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36" w:rsidRDefault="00551A36" w:rsidP="00551A36">
      <w:pPr>
        <w:pStyle w:val="11"/>
        <w:rPr>
          <w:rFonts w:ascii="Times New Roman" w:hAnsi="Times New Roman"/>
          <w:b/>
          <w:sz w:val="24"/>
          <w:lang w:val="kk-KZ"/>
        </w:rPr>
      </w:pPr>
      <w:r>
        <w:rPr>
          <w:rFonts w:ascii="Times New Roman" w:hAnsi="Times New Roman"/>
          <w:b/>
          <w:sz w:val="24"/>
          <w:szCs w:val="24"/>
          <w:lang w:val="kk-KZ"/>
        </w:rPr>
        <w:t>«БЕКІТЕМІН»</w:t>
      </w:r>
      <w:r>
        <w:rPr>
          <w:rFonts w:ascii="Times New Roman" w:hAnsi="Times New Roman"/>
          <w:b/>
          <w:sz w:val="28"/>
          <w:lang w:val="kk-KZ"/>
        </w:rPr>
        <w:t xml:space="preserve">                                                                       </w:t>
      </w:r>
    </w:p>
    <w:p w:rsidR="00551A36" w:rsidRDefault="00551A36" w:rsidP="00551A36">
      <w:pPr>
        <w:pStyle w:val="11"/>
        <w:rPr>
          <w:rFonts w:ascii="Times New Roman" w:hAnsi="Times New Roman"/>
          <w:b/>
          <w:sz w:val="24"/>
          <w:lang w:val="kk-KZ"/>
        </w:rPr>
      </w:pPr>
      <w:r>
        <w:rPr>
          <w:rFonts w:ascii="Times New Roman" w:hAnsi="Times New Roman"/>
          <w:b/>
          <w:sz w:val="24"/>
          <w:lang w:val="kk-KZ"/>
        </w:rPr>
        <w:t>« № 13 ОМ» КММ директоры:</w:t>
      </w:r>
    </w:p>
    <w:p w:rsidR="00551A36" w:rsidRDefault="00551A36" w:rsidP="00551A36">
      <w:pPr>
        <w:pStyle w:val="11"/>
        <w:rPr>
          <w:rFonts w:ascii="Times New Roman" w:hAnsi="Times New Roman"/>
          <w:b/>
          <w:sz w:val="24"/>
          <w:lang w:val="kk-KZ"/>
        </w:rPr>
      </w:pPr>
      <w:r>
        <w:rPr>
          <w:rFonts w:ascii="Times New Roman" w:hAnsi="Times New Roman"/>
          <w:b/>
          <w:sz w:val="24"/>
          <w:lang w:val="kk-KZ"/>
        </w:rPr>
        <w:t xml:space="preserve">Н.Б. Медеуов                                                                                                                                  </w:t>
      </w:r>
      <w:r>
        <w:rPr>
          <w:rFonts w:ascii="Times New Roman" w:hAnsi="Times New Roman"/>
          <w:b/>
          <w:sz w:val="24"/>
          <w:szCs w:val="24"/>
          <w:lang w:val="kk-KZ"/>
        </w:rPr>
        <w:t xml:space="preserve">                                                                     </w:t>
      </w:r>
      <w:r>
        <w:rPr>
          <w:rFonts w:ascii="Times New Roman" w:hAnsi="Times New Roman"/>
          <w:b/>
          <w:sz w:val="24"/>
          <w:lang w:val="kk-KZ"/>
        </w:rPr>
        <w:t xml:space="preserve">  </w:t>
      </w:r>
      <w:r>
        <w:rPr>
          <w:rFonts w:ascii="Times New Roman" w:hAnsi="Times New Roman"/>
          <w:b/>
          <w:sz w:val="24"/>
          <w:szCs w:val="24"/>
          <w:lang w:val="kk-KZ"/>
        </w:rPr>
        <w:t xml:space="preserve">                                                                                  </w:t>
      </w:r>
      <w:r>
        <w:rPr>
          <w:rFonts w:ascii="Times New Roman" w:hAnsi="Times New Roman"/>
          <w:b/>
          <w:sz w:val="24"/>
          <w:lang w:val="kk-KZ"/>
        </w:rPr>
        <w:t xml:space="preserve">                                                                                      «___»___________________  2025 ж                                                </w:t>
      </w:r>
      <w:r>
        <w:rPr>
          <w:rFonts w:ascii="Times New Roman" w:hAnsi="Times New Roman"/>
          <w:b/>
          <w:sz w:val="24"/>
          <w:szCs w:val="24"/>
          <w:lang w:val="kk-KZ"/>
        </w:rPr>
        <w:t xml:space="preserve">                                               </w:t>
      </w:r>
    </w:p>
    <w:p w:rsidR="00551A36" w:rsidRDefault="00551A36" w:rsidP="00551A36">
      <w:pPr>
        <w:spacing w:before="100" w:beforeAutospacing="1" w:after="100" w:afterAutospacing="1"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551A36" w:rsidRDefault="00551A36" w:rsidP="00551A36">
      <w:pPr>
        <w:pStyle w:val="11"/>
        <w:rPr>
          <w:rFonts w:ascii="Times New Roman" w:eastAsia="Times New Roman" w:hAnsi="Times New Roman"/>
          <w:sz w:val="24"/>
          <w:szCs w:val="24"/>
          <w:lang w:val="kk-KZ"/>
        </w:rPr>
      </w:pPr>
      <w:r>
        <w:rPr>
          <w:rFonts w:ascii="Times New Roman" w:hAnsi="Times New Roman"/>
          <w:b/>
          <w:sz w:val="24"/>
          <w:lang w:val="kk-KZ"/>
        </w:rPr>
        <w:t xml:space="preserve">                                                                                                  </w:t>
      </w:r>
    </w:p>
    <w:p w:rsidR="00551A36" w:rsidRDefault="00551A36" w:rsidP="00551A36">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8"/>
          <w:szCs w:val="28"/>
          <w:lang w:val="kk-KZ"/>
        </w:rPr>
        <w:t> </w:t>
      </w: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56"/>
          <w:szCs w:val="56"/>
          <w:lang w:val="kk-KZ"/>
        </w:rPr>
      </w:pP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40"/>
          <w:szCs w:val="40"/>
          <w:lang w:val="kk-KZ"/>
        </w:rPr>
      </w:pP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40"/>
          <w:szCs w:val="40"/>
          <w:lang w:val="kk-KZ"/>
        </w:rPr>
      </w:pP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40"/>
          <w:szCs w:val="40"/>
          <w:lang w:val="kk-KZ"/>
        </w:rPr>
      </w:pPr>
      <w:r>
        <w:rPr>
          <w:rFonts w:ascii="Times New Roman" w:eastAsia="Times New Roman" w:hAnsi="Times New Roman" w:cs="Times New Roman"/>
          <w:b/>
          <w:bCs/>
          <w:sz w:val="40"/>
          <w:szCs w:val="40"/>
          <w:lang w:val="kk-KZ"/>
        </w:rPr>
        <w:t xml:space="preserve">№13 орта мектеп </w:t>
      </w:r>
    </w:p>
    <w:p w:rsidR="00551A36" w:rsidRDefault="00551A36" w:rsidP="00551A36">
      <w:pPr>
        <w:spacing w:before="100" w:beforeAutospacing="1" w:after="100" w:afterAutospacing="1" w:line="240" w:lineRule="auto"/>
        <w:jc w:val="center"/>
        <w:rPr>
          <w:rFonts w:ascii="Times New Roman" w:eastAsia="Times New Roman" w:hAnsi="Times New Roman" w:cs="Times New Roman"/>
          <w:sz w:val="40"/>
          <w:szCs w:val="40"/>
          <w:lang w:val="kk-KZ"/>
        </w:rPr>
      </w:pPr>
      <w:r>
        <w:rPr>
          <w:rFonts w:ascii="Times New Roman" w:eastAsia="Times New Roman" w:hAnsi="Times New Roman" w:cs="Times New Roman"/>
          <w:b/>
          <w:bCs/>
          <w:sz w:val="40"/>
          <w:szCs w:val="40"/>
          <w:lang w:val="kk-KZ"/>
        </w:rPr>
        <w:t>кітапханасының</w:t>
      </w:r>
    </w:p>
    <w:p w:rsidR="00551A36" w:rsidRDefault="00551A36" w:rsidP="00551A36">
      <w:pPr>
        <w:spacing w:before="100" w:beforeAutospacing="1" w:after="100" w:afterAutospacing="1" w:line="240" w:lineRule="auto"/>
        <w:jc w:val="center"/>
        <w:rPr>
          <w:rFonts w:ascii="Times New Roman" w:eastAsia="Times New Roman" w:hAnsi="Times New Roman" w:cs="Times New Roman"/>
          <w:sz w:val="40"/>
          <w:szCs w:val="40"/>
          <w:lang w:val="kk-KZ"/>
        </w:rPr>
      </w:pPr>
      <w:r>
        <w:rPr>
          <w:rFonts w:ascii="Times New Roman" w:eastAsia="Times New Roman" w:hAnsi="Times New Roman" w:cs="Times New Roman"/>
          <w:b/>
          <w:bCs/>
          <w:sz w:val="40"/>
          <w:szCs w:val="40"/>
          <w:lang w:val="kk-KZ"/>
        </w:rPr>
        <w:t>2025-2026 оқу жылына жылдық жоспары</w:t>
      </w: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28"/>
          <w:szCs w:val="28"/>
          <w:lang w:val="kk-KZ"/>
        </w:rPr>
      </w:pP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28"/>
          <w:szCs w:val="28"/>
          <w:lang w:val="kk-KZ"/>
        </w:rPr>
      </w:pPr>
    </w:p>
    <w:p w:rsidR="00551A36" w:rsidRDefault="00551A36" w:rsidP="00551A36">
      <w:pPr>
        <w:spacing w:before="100" w:beforeAutospacing="1" w:after="100" w:afterAutospacing="1" w:line="240" w:lineRule="auto"/>
        <w:jc w:val="center"/>
        <w:rPr>
          <w:rFonts w:ascii="Times New Roman" w:eastAsia="Times New Roman" w:hAnsi="Times New Roman" w:cs="Times New Roman"/>
          <w:b/>
          <w:bCs/>
          <w:sz w:val="28"/>
          <w:szCs w:val="28"/>
          <w:lang w:val="kk-KZ"/>
        </w:rPr>
      </w:pPr>
    </w:p>
    <w:p w:rsidR="00551A36" w:rsidRDefault="00551A36" w:rsidP="00551A36">
      <w:pPr>
        <w:shd w:val="clear" w:color="auto" w:fill="FFFFFF"/>
        <w:spacing w:after="150" w:line="240" w:lineRule="auto"/>
        <w:rPr>
          <w:rFonts w:ascii="Times New Roman" w:eastAsia="Times New Roman" w:hAnsi="Times New Roman" w:cs="Times New Roman"/>
          <w:b/>
          <w:bCs/>
          <w:sz w:val="28"/>
          <w:szCs w:val="28"/>
          <w:lang w:val="kk-KZ"/>
        </w:rPr>
      </w:pPr>
    </w:p>
    <w:p w:rsidR="00551A36" w:rsidRDefault="00551A36" w:rsidP="00551A36">
      <w:pPr>
        <w:shd w:val="clear" w:color="auto" w:fill="FFFFFF"/>
        <w:spacing w:after="150" w:line="240" w:lineRule="auto"/>
        <w:rPr>
          <w:rFonts w:ascii="Times New Roman" w:eastAsia="Times New Roman" w:hAnsi="Times New Roman" w:cs="Times New Roman"/>
          <w:b/>
          <w:bCs/>
          <w:sz w:val="28"/>
          <w:szCs w:val="28"/>
          <w:lang w:val="kk-KZ"/>
        </w:rPr>
      </w:pPr>
    </w:p>
    <w:p w:rsidR="00551A36" w:rsidRDefault="00551A36" w:rsidP="00551A36">
      <w:pPr>
        <w:shd w:val="clear" w:color="auto" w:fill="FFFFFF"/>
        <w:spacing w:after="150" w:line="240" w:lineRule="auto"/>
        <w:rPr>
          <w:rFonts w:ascii="Times New Roman" w:eastAsia="Times New Roman" w:hAnsi="Times New Roman" w:cs="Times New Roman"/>
          <w:b/>
          <w:bCs/>
          <w:sz w:val="28"/>
          <w:szCs w:val="28"/>
          <w:lang w:val="kk-KZ"/>
        </w:rPr>
      </w:pPr>
    </w:p>
    <w:p w:rsidR="00551A36" w:rsidRDefault="00551A36" w:rsidP="00551A36">
      <w:pPr>
        <w:shd w:val="clear" w:color="auto" w:fill="FFFFFF"/>
        <w:spacing w:after="15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r>
        <w:rPr>
          <w:rFonts w:ascii="Times New Roman" w:eastAsia="Times New Roman" w:hAnsi="Times New Roman" w:cs="Times New Roman"/>
          <w:b/>
          <w:bCs/>
          <w:color w:val="333333"/>
          <w:sz w:val="28"/>
          <w:szCs w:val="28"/>
          <w:lang w:val="kk-KZ"/>
        </w:rPr>
        <w:t xml:space="preserve">  </w:t>
      </w: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r>
        <w:rPr>
          <w:rFonts w:ascii="Times New Roman" w:hAnsi="Times New Roman" w:cs="Times New Roman"/>
          <w:b/>
          <w:sz w:val="28"/>
          <w:szCs w:val="28"/>
          <w:lang w:val="kk-KZ"/>
        </w:rPr>
        <w:lastRenderedPageBreak/>
        <w:t>І.Кітапхананың мақсаты</w:t>
      </w:r>
      <w:r>
        <w:rPr>
          <w:rFonts w:ascii="Times New Roman" w:hAnsi="Times New Roman" w:cs="Times New Roman"/>
          <w:sz w:val="28"/>
          <w:szCs w:val="28"/>
          <w:lang w:val="kk-KZ"/>
        </w:rPr>
        <w:t xml:space="preserve"> - әр адам білім алып, интеллектуалды даму үшін ақпаратқа ашық қол жеткізуін қамтамасыз ету. Кітапхананың стартегиялық бағыты - өздігінен білім алуға, инновациялық әдістемелік бағдарламаларды құруға жағдай жасау, көркем-шығармашылық қызметті ақпараттық қамсыздандыру болып табылады. Кітапхананың негізгі міндеттері:                                    1. Бірыңғай ақпараттық-білім беру кеңістігін құру, барлық деңгейдегі оқырмандарға кітапханалық-ақпараттық кешенді ұйымдастыру.                                                               2. Оқырмандардың жүйелі түрде оқуын қалыптастыру, шығармашылық қабілетін дамыту.                                                                                                                              3. Оқырмандардың жас деңгейлерін, қажеттіліктерін, қызығушылықтарын ескере отырып, мәдени-көпшілік іс-шаралар ұйымдастыру.                                                                  4. Кітапхана қорын қолданыстағы оқу бағдарламаларына сәйкес отандық, шетелдік көркем, ғылыми – публицистикалық, фантастикалық, деректі, тарихи кітаптармен толықтыру.                                                                                            Кітапханалық қызмет көрсетуді ұйымдастырудың басым бағыттарының негізгі ұстанымдары:                                                                                                                          1. Қорларды өзектендіру;                                                                                                    2. Кітапханалық қызмет көрсету мен ресурстардың қолжетімді болуы;                            3. Оқырмандардың сұранысын қанағаттандыру;                                                           4. Кітапхананы үздіксіз дамыту;                                                                                            5. Кітапханалық қызмет көрсету сапасын арттыру;                                                                    6. Қазіргі заманғы кәсіби стандарттарды, технологиялар мен қызметтерді игеруде алғырлық таныту;                                                                                                         Кітапхананың жұмыс уақыты: Кітапхана таңғы 9-дан кешкі 6-ға дейін жұмыс істейді. Демалыс күні - сенбі, жексенбі. Айдың соңғы күні тазалық күні болып табылады.</w:t>
      </w: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r>
        <w:rPr>
          <w:rFonts w:ascii="Times New Roman" w:eastAsia="Times New Roman" w:hAnsi="Times New Roman" w:cs="Times New Roman"/>
          <w:b/>
          <w:bCs/>
          <w:color w:val="333333"/>
          <w:sz w:val="28"/>
          <w:szCs w:val="28"/>
          <w:lang w:val="kk-KZ"/>
        </w:rPr>
        <w:t xml:space="preserve"> ІІ.Кітапханашы қызметінің міндеті:</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Мектеп кітапханасы – мектептің бір бөлімі, сондықтан жылдық жоспардың  басым бөлігі оқу – тәрбие жоспарына негізделеді. Кітапхана жұмысының қажеттілігі мен ерекшелігі,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Оқырмандардың рухани құндылығы мен адами   құндылығын мол етіп тәрбиелеу жолдарының бірі –білімдік оқуға баулу. Кітап өз оқырманын жан- жақты тәрбиелеумен бірге танымдық, білімдік қасиетін дамытары анық. Жыл сайын кітапхана өзінің кітап қорын кеңейтуде, оқырмандардың сұраныстарын қанағаттандыратын көптеген ақпараттық басылымдарға жазылып, дәстүрлі «Кітап сыйлай білесің бе?» акция жұмысын жалғастырып, көркем әдебеттермен кітап қорын толықтыру. Жаңа кітаптарға, мерзімді басылымдарға тұрақты ақпарат күндерін өткізу.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Кітапхананың қазіргі алдына қойған мақсаты- жас оқырмандардың еліне, Отанына деген сүйіспеншілігін арттыру. Ұлттық әдебиетімізді,мәдениетімізді насихаттау болып табылады.</w:t>
      </w: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Осы мақсатты жүзеге асыруда кітапхана алдына қойған міндеттері:</w:t>
      </w:r>
    </w:p>
    <w:p w:rsidR="00551A36" w:rsidRDefault="00551A36" w:rsidP="00551A36">
      <w:pPr>
        <w:pStyle w:val="1"/>
        <w:spacing w:before="0" w:beforeAutospacing="0" w:after="525" w:afterAutospacing="0" w:line="360" w:lineRule="auto"/>
        <w:textAlignment w:val="baseline"/>
        <w:rPr>
          <w:color w:val="333333"/>
          <w:sz w:val="28"/>
          <w:szCs w:val="28"/>
          <w:lang w:val="kk-KZ"/>
        </w:rPr>
      </w:pPr>
      <w:r>
        <w:rPr>
          <w:b w:val="0"/>
          <w:bCs w:val="0"/>
          <w:color w:val="333333"/>
          <w:sz w:val="28"/>
          <w:szCs w:val="28"/>
          <w:lang w:val="kk-KZ"/>
        </w:rPr>
        <w:t xml:space="preserve">1.Оқырмандардың оқу бағдарламасында бекітілген және кітапхана орындауға міндетті білім беруді қолдап және жүзеге асыру, оқырмандармен өзара байланысты жақсартуға тырысу.                                                                                       2.«Оқуға құштар мектеп-оқуға құштар ұлт» жобасы аясында </w:t>
      </w:r>
      <w:r>
        <w:rPr>
          <w:b w:val="0"/>
          <w:bCs w:val="0"/>
          <w:color w:val="444444"/>
          <w:sz w:val="28"/>
          <w:szCs w:val="28"/>
          <w:shd w:val="clear" w:color="auto" w:fill="FFFFFF"/>
          <w:lang w:val="kk-KZ"/>
        </w:rPr>
        <w:t xml:space="preserve"> Мектеп </w:t>
      </w:r>
      <w:r>
        <w:rPr>
          <w:b w:val="0"/>
          <w:bCs w:val="0"/>
          <w:color w:val="444444"/>
          <w:sz w:val="28"/>
          <w:szCs w:val="28"/>
          <w:shd w:val="clear" w:color="auto" w:fill="FFFFFF"/>
          <w:lang w:val="kk-KZ"/>
        </w:rPr>
        <w:lastRenderedPageBreak/>
        <w:t>оқушыларының кітап оқу белсенділігін  дамыту; Мектеп оқушыларының оқырман белсенділігі және оқырман біліктілігін дамытуға бағытталған өзара байланысты жоба жүйесін қалыптастыру; Жас ұрпақтың өскелең талабын қанағаттандыруда, рухани байлығын, жалпы ой-өрісін дамытуда, жоғары эстетикалық талап –талғамын қалыптастыруда ең үлкен де ұлы тәрбие құралы – кітап екенін түсіндіру; Оқушылардың оқырмандық мәдени тәрбиесін, көркем әдебиетке, кітапқа деген қызығушылығын дамыту;</w:t>
      </w:r>
      <w:r>
        <w:rPr>
          <w:b w:val="0"/>
          <w:bCs w:val="0"/>
          <w:color w:val="333333"/>
          <w:sz w:val="28"/>
          <w:szCs w:val="28"/>
          <w:lang w:val="kk-KZ"/>
        </w:rPr>
        <w:t xml:space="preserve">Ұрпағымызды ұлттық рухта тәрбиелеуде </w:t>
      </w:r>
      <w:r w:rsidRPr="00DF3986">
        <w:rPr>
          <w:rFonts w:eastAsia="sans-serif"/>
          <w:b w:val="0"/>
          <w:bCs w:val="0"/>
          <w:color w:val="333333"/>
          <w:sz w:val="28"/>
          <w:szCs w:val="28"/>
          <w:lang w:val="kk-KZ"/>
        </w:rPr>
        <w:t>Адал азамат» біртұтас тәрбие бағдарламасы</w:t>
      </w:r>
      <w:r>
        <w:rPr>
          <w:rFonts w:eastAsia="sans-serif"/>
          <w:b w:val="0"/>
          <w:bCs w:val="0"/>
          <w:color w:val="333333"/>
          <w:sz w:val="28"/>
          <w:szCs w:val="28"/>
          <w:lang w:val="kk-KZ"/>
        </w:rPr>
        <w:t xml:space="preserve"> аясында жұмыс жасау.</w:t>
      </w:r>
    </w:p>
    <w:p w:rsidR="00551A36" w:rsidRDefault="00551A36" w:rsidP="00551A36">
      <w:pPr>
        <w:numPr>
          <w:ilvl w:val="0"/>
          <w:numId w:val="1"/>
        </w:numPr>
        <w:tabs>
          <w:tab w:val="clear" w:pos="720"/>
          <w:tab w:val="left" w:pos="0"/>
        </w:tabs>
        <w:spacing w:after="0" w:line="360" w:lineRule="auto"/>
        <w:ind w:left="142" w:hanging="284"/>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Оқырмандарға тез және сапалы қызмет көрсету.</w:t>
      </w:r>
    </w:p>
    <w:p w:rsidR="00551A36" w:rsidRDefault="00551A36" w:rsidP="00551A36">
      <w:pPr>
        <w:shd w:val="clear" w:color="auto" w:fill="FFFFFF"/>
        <w:spacing w:after="15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2025-2026 оқу жылында  жұмысымыздың  бір саласы – әр кезде жарық көрген  жақсы шығармаларды көпшілік арасында кеңінен насихаттау, олардың кейбір ерекшеліктеріне баса назар аударып жаңарту жолдарында жұмыс  жүргізу,  оқырмандармен жұмыс жүргізу, оқырмандардың  кітапханаға деген көзқарастарын қалыптастыру.  </w:t>
      </w:r>
    </w:p>
    <w:p w:rsidR="00551A36" w:rsidRDefault="00551A36" w:rsidP="00551A36">
      <w:pPr>
        <w:shd w:val="clear" w:color="auto" w:fill="FFFFFF"/>
        <w:spacing w:after="15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Pr>
          <w:rFonts w:ascii="Times New Roman" w:eastAsia="Times New Roman" w:hAnsi="Times New Roman" w:cs="Times New Roman"/>
          <w:color w:val="333333"/>
          <w:sz w:val="28"/>
          <w:szCs w:val="28"/>
          <w:lang w:val="kk-KZ"/>
        </w:rPr>
        <w:t xml:space="preserve"> Кітап таңдау мақсатында оқырмандардың қызығушылығы мен сұранысына жүйелі көмек көрсету.</w:t>
      </w:r>
      <w:r>
        <w:rPr>
          <w:rFonts w:ascii="Times New Roman" w:eastAsia="Times New Roman" w:hAnsi="Times New Roman" w:cs="Times New Roman"/>
          <w:sz w:val="28"/>
          <w:szCs w:val="28"/>
          <w:lang w:val="kk-KZ"/>
        </w:rPr>
        <w:t xml:space="preserve"> Білімге       ұмтылған оқырманның табылар жері – кітапхана. Кітап оқу жан дүниемізді байытады, жаңа технология заманында да кітап адамның ой – өрісіне ықпал жасап, рухани азығы болып қала бермек.</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3.Кітаптарға техникалық өңдеу жүргізу.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4.Қорды орналастыруды ұйымдастыру.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5.Кітап насихаттаумен шұғылдану.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6.Өз жұмысына есеп жүргізу.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7.Кітапханаға көмек көрсету үшін оқырман активін ұйымдастыру.</w:t>
      </w:r>
    </w:p>
    <w:p w:rsidR="00551A36" w:rsidRDefault="00551A36" w:rsidP="00551A36">
      <w:pPr>
        <w:spacing w:after="0" w:line="360" w:lineRule="auto"/>
        <w:rPr>
          <w:rFonts w:ascii="Times New Roman" w:eastAsia="Times New Roman" w:hAnsi="Times New Roman" w:cs="Times New Roman"/>
          <w:b/>
          <w:bCs/>
          <w:color w:val="333333"/>
          <w:sz w:val="28"/>
          <w:szCs w:val="28"/>
          <w:lang w:val="kk-KZ"/>
        </w:rPr>
      </w:pPr>
    </w:p>
    <w:p w:rsidR="00551A36" w:rsidRPr="00017711"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b/>
          <w:bCs/>
          <w:color w:val="333333"/>
          <w:sz w:val="28"/>
          <w:szCs w:val="28"/>
          <w:lang w:val="kk-KZ"/>
        </w:rPr>
        <w:lastRenderedPageBreak/>
        <w:t>Қызмет талаптары:</w:t>
      </w:r>
    </w:p>
    <w:p w:rsidR="00551A36" w:rsidRPr="00017711" w:rsidRDefault="00551A36" w:rsidP="00551A36">
      <w:pPr>
        <w:spacing w:after="0" w:line="360" w:lineRule="auto"/>
        <w:rPr>
          <w:rFonts w:ascii="Times New Roman" w:eastAsia="Times New Roman" w:hAnsi="Times New Roman" w:cs="Times New Roman"/>
          <w:color w:val="333333"/>
          <w:sz w:val="28"/>
          <w:szCs w:val="28"/>
          <w:lang w:val="kk-KZ"/>
        </w:rPr>
      </w:pPr>
      <w:r w:rsidRPr="00017711">
        <w:rPr>
          <w:rFonts w:ascii="Times New Roman" w:eastAsia="Times New Roman" w:hAnsi="Times New Roman" w:cs="Times New Roman"/>
          <w:color w:val="333333"/>
          <w:sz w:val="28"/>
          <w:szCs w:val="28"/>
          <w:lang w:val="kk-KZ"/>
        </w:rPr>
        <w:t xml:space="preserve"> * </w:t>
      </w:r>
      <w:r>
        <w:rPr>
          <w:rFonts w:ascii="Times New Roman" w:eastAsia="Times New Roman" w:hAnsi="Times New Roman" w:cs="Times New Roman"/>
          <w:color w:val="333333"/>
          <w:sz w:val="28"/>
          <w:szCs w:val="28"/>
          <w:lang w:val="kk-KZ"/>
        </w:rPr>
        <w:t>оқырмандарға құрметпен қарау;</w:t>
      </w:r>
    </w:p>
    <w:p w:rsidR="00551A36" w:rsidRPr="00017711" w:rsidRDefault="00551A36" w:rsidP="00551A36">
      <w:pPr>
        <w:spacing w:after="0" w:line="360" w:lineRule="auto"/>
        <w:ind w:left="-630"/>
        <w:rPr>
          <w:rFonts w:ascii="Times New Roman" w:eastAsia="Times New Roman" w:hAnsi="Times New Roman" w:cs="Times New Roman"/>
          <w:color w:val="333333"/>
          <w:sz w:val="28"/>
          <w:szCs w:val="28"/>
          <w:lang w:val="kk-KZ"/>
        </w:rPr>
      </w:pPr>
      <w:r w:rsidRPr="00017711">
        <w:rPr>
          <w:rFonts w:ascii="Times New Roman" w:eastAsia="Times New Roman" w:hAnsi="Times New Roman" w:cs="Times New Roman"/>
          <w:color w:val="333333"/>
          <w:sz w:val="28"/>
          <w:szCs w:val="28"/>
          <w:lang w:val="kk-KZ"/>
        </w:rPr>
        <w:t xml:space="preserve">          *</w:t>
      </w:r>
      <w:r>
        <w:rPr>
          <w:rFonts w:ascii="Times New Roman" w:eastAsia="Times New Roman" w:hAnsi="Times New Roman" w:cs="Times New Roman"/>
          <w:color w:val="333333"/>
          <w:sz w:val="28"/>
          <w:szCs w:val="28"/>
          <w:lang w:val="kk-KZ"/>
        </w:rPr>
        <w:t>оқырмандармен тіл табысу, оның талап-тілегін орындау;</w:t>
      </w:r>
    </w:p>
    <w:p w:rsidR="00551A36" w:rsidRDefault="00551A36" w:rsidP="00551A36">
      <w:pPr>
        <w:spacing w:after="0" w:line="360" w:lineRule="auto"/>
        <w:ind w:left="-630"/>
        <w:rPr>
          <w:rFonts w:ascii="Times New Roman" w:eastAsia="Times New Roman" w:hAnsi="Times New Roman" w:cs="Times New Roman"/>
          <w:color w:val="333333"/>
          <w:sz w:val="28"/>
          <w:szCs w:val="28"/>
          <w:lang w:val="ru-RU"/>
        </w:rPr>
      </w:pPr>
      <w:r w:rsidRPr="00017711">
        <w:rPr>
          <w:rFonts w:ascii="Times New Roman" w:eastAsia="Times New Roman" w:hAnsi="Times New Roman" w:cs="Times New Roman"/>
          <w:color w:val="333333"/>
          <w:sz w:val="28"/>
          <w:szCs w:val="28"/>
          <w:lang w:val="kk-KZ"/>
        </w:rPr>
        <w:t xml:space="preserve">          </w:t>
      </w:r>
      <w:r>
        <w:rPr>
          <w:rFonts w:ascii="Times New Roman" w:eastAsia="Times New Roman" w:hAnsi="Times New Roman" w:cs="Times New Roman"/>
          <w:color w:val="333333"/>
          <w:sz w:val="28"/>
          <w:szCs w:val="28"/>
          <w:lang w:val="ru-RU"/>
        </w:rPr>
        <w:t>*</w:t>
      </w:r>
      <w:r>
        <w:rPr>
          <w:rFonts w:ascii="Times New Roman" w:eastAsia="Times New Roman" w:hAnsi="Times New Roman" w:cs="Times New Roman"/>
          <w:color w:val="333333"/>
          <w:sz w:val="28"/>
          <w:szCs w:val="28"/>
          <w:lang w:val="kk-KZ"/>
        </w:rPr>
        <w:t>оқырманның психологиялық негізі</w:t>
      </w:r>
      <w:proofErr w:type="gramStart"/>
      <w:r>
        <w:rPr>
          <w:rFonts w:ascii="Times New Roman" w:eastAsia="Times New Roman" w:hAnsi="Times New Roman" w:cs="Times New Roman"/>
          <w:color w:val="333333"/>
          <w:sz w:val="28"/>
          <w:szCs w:val="28"/>
          <w:lang w:val="kk-KZ"/>
        </w:rPr>
        <w:t>н б</w:t>
      </w:r>
      <w:proofErr w:type="gramEnd"/>
      <w:r>
        <w:rPr>
          <w:rFonts w:ascii="Times New Roman" w:eastAsia="Times New Roman" w:hAnsi="Times New Roman" w:cs="Times New Roman"/>
          <w:color w:val="333333"/>
          <w:sz w:val="28"/>
          <w:szCs w:val="28"/>
          <w:lang w:val="kk-KZ"/>
        </w:rPr>
        <w:t>ілу;</w:t>
      </w:r>
    </w:p>
    <w:p w:rsidR="00551A36" w:rsidRDefault="00551A36" w:rsidP="00551A36">
      <w:pPr>
        <w:spacing w:after="0" w:line="360" w:lineRule="auto"/>
        <w:ind w:left="-630"/>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proofErr w:type="gramStart"/>
      <w:r>
        <w:rPr>
          <w:rFonts w:ascii="Times New Roman" w:eastAsia="Times New Roman" w:hAnsi="Times New Roman" w:cs="Times New Roman"/>
          <w:color w:val="333333"/>
          <w:sz w:val="28"/>
          <w:szCs w:val="28"/>
          <w:lang w:val="kk-KZ"/>
        </w:rPr>
        <w:t>м</w:t>
      </w:r>
      <w:proofErr w:type="gramEnd"/>
      <w:r>
        <w:rPr>
          <w:rFonts w:ascii="Times New Roman" w:eastAsia="Times New Roman" w:hAnsi="Times New Roman" w:cs="Times New Roman"/>
          <w:color w:val="333333"/>
          <w:sz w:val="28"/>
          <w:szCs w:val="28"/>
          <w:lang w:val="kk-KZ"/>
        </w:rPr>
        <w:t>әдениетті сөйлеу;</w:t>
      </w:r>
    </w:p>
    <w:p w:rsidR="00551A36" w:rsidRDefault="00551A36" w:rsidP="00551A36">
      <w:pPr>
        <w:spacing w:after="0" w:line="360" w:lineRule="auto"/>
        <w:ind w:left="-630"/>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Pr>
          <w:rFonts w:ascii="Times New Roman" w:eastAsia="Times New Roman" w:hAnsi="Times New Roman" w:cs="Times New Roman"/>
          <w:color w:val="333333"/>
          <w:sz w:val="28"/>
          <w:szCs w:val="28"/>
          <w:lang w:val="kk-KZ"/>
        </w:rPr>
        <w:t>мұқияттылық, табандылық пен ұқыптылықты ү</w:t>
      </w:r>
      <w:proofErr w:type="gramStart"/>
      <w:r>
        <w:rPr>
          <w:rFonts w:ascii="Times New Roman" w:eastAsia="Times New Roman" w:hAnsi="Times New Roman" w:cs="Times New Roman"/>
          <w:color w:val="333333"/>
          <w:sz w:val="28"/>
          <w:szCs w:val="28"/>
          <w:lang w:val="kk-KZ"/>
        </w:rPr>
        <w:t>нем</w:t>
      </w:r>
      <w:proofErr w:type="gramEnd"/>
      <w:r>
        <w:rPr>
          <w:rFonts w:ascii="Times New Roman" w:eastAsia="Times New Roman" w:hAnsi="Times New Roman" w:cs="Times New Roman"/>
          <w:color w:val="333333"/>
          <w:sz w:val="28"/>
          <w:szCs w:val="28"/>
          <w:lang w:val="kk-KZ"/>
        </w:rPr>
        <w:t>і ұстану;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3. Кітапхананы қазіргі талапқа сай көркем безендіріп, оқырмандармен әр түрлі көпшілік, жеке және мерекелік күндерді атап өту сияқты жұмыстар жүргізу.</w:t>
      </w:r>
    </w:p>
    <w:p w:rsidR="00551A36" w:rsidRDefault="00551A36" w:rsidP="00551A36">
      <w:pPr>
        <w:spacing w:after="0" w:line="360" w:lineRule="auto"/>
        <w:ind w:left="-567"/>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4.Кітапхананның анықтама-библиографиялық құралдарымен жұмыс жасау   тәсілдерін насихаттауда   оқырмандарға белгіленген жұмыс жоспары бойынша ақпараттық шолу жұмыстарын жүргізу.</w:t>
      </w:r>
    </w:p>
    <w:p w:rsidR="00551A36" w:rsidRDefault="00551A36" w:rsidP="00551A36">
      <w:pPr>
        <w:spacing w:after="0" w:line="360" w:lineRule="auto"/>
        <w:ind w:left="-567"/>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5.Кітапханалық жұмыстардың есебін үнемі жүргізіп отыру.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b/>
          <w:bCs/>
          <w:color w:val="333333"/>
          <w:sz w:val="28"/>
          <w:szCs w:val="28"/>
          <w:lang w:val="kk-KZ"/>
        </w:rPr>
        <w:t xml:space="preserve">   Оқу жылындағы негізгі міндеттері:</w:t>
      </w:r>
    </w:p>
    <w:p w:rsidR="00551A36" w:rsidRDefault="00551A36" w:rsidP="00551A36">
      <w:pPr>
        <w:spacing w:after="0" w:line="360" w:lineRule="auto"/>
        <w:ind w:left="-567"/>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 xml:space="preserve">Кітап қорының жұмыс қалпын сақтап, кітаппен жұмыс сабақтарын өткізу.                                                       </w:t>
      </w:r>
      <w:r>
        <w:rPr>
          <w:rFonts w:ascii="Times New Roman" w:eastAsia="Times New Roman" w:hAnsi="Times New Roman" w:cs="Times New Roman"/>
          <w:sz w:val="28"/>
          <w:szCs w:val="28"/>
          <w:lang w:val="kk-KZ"/>
        </w:rPr>
        <w:t>Қазіргі заманға  сай  оқырмандардың ойын ұшқырлайтын іс –шаралар ұйымдастыру. Оқудан  қол үзбейтін оқырмандарды  көбейтіп, оқу –тәрбие  жұмысына ықпал етуге  еңбек ету.  Оқу жылының басында  оқулықтар таратылып, оның жыртылып бүлінбеуін қадағалап тұру. Кітапханалық  библиографиялық ілімнің негіздерімен балаларға арнайы  кітапхана  сабақтарын жүргізу.</w:t>
      </w:r>
    </w:p>
    <w:p w:rsidR="00551A36" w:rsidRDefault="00551A36" w:rsidP="00551A36">
      <w:pPr>
        <w:numPr>
          <w:ilvl w:val="0"/>
          <w:numId w:val="2"/>
        </w:numPr>
        <w:tabs>
          <w:tab w:val="clear" w:pos="720"/>
          <w:tab w:val="left" w:pos="-426"/>
        </w:tabs>
        <w:spacing w:after="0" w:line="360" w:lineRule="auto"/>
        <w:ind w:left="-630" w:firstLine="63"/>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Оқырмандарды отандық және шетел әдебиетінің құндылықтарын ұғындыру;</w:t>
      </w:r>
    </w:p>
    <w:p w:rsidR="00551A36" w:rsidRDefault="00551A36" w:rsidP="00551A36">
      <w:pPr>
        <w:numPr>
          <w:ilvl w:val="0"/>
          <w:numId w:val="2"/>
        </w:numPr>
        <w:tabs>
          <w:tab w:val="clear" w:pos="720"/>
          <w:tab w:val="left" w:pos="-567"/>
        </w:tabs>
        <w:spacing w:after="0" w:line="360" w:lineRule="auto"/>
        <w:ind w:left="-630" w:firstLine="63"/>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Кітапхана жұмысында мектеп әкімшілігі, ата-аналар қоғамы, мектеп педагогикалық ұжыммен бірлесе жұмыс жасау;</w:t>
      </w:r>
    </w:p>
    <w:p w:rsidR="00551A36" w:rsidRDefault="00551A36" w:rsidP="00551A36">
      <w:pPr>
        <w:numPr>
          <w:ilvl w:val="0"/>
          <w:numId w:val="2"/>
        </w:numPr>
        <w:tabs>
          <w:tab w:val="clear" w:pos="720"/>
          <w:tab w:val="left" w:pos="-284"/>
        </w:tabs>
        <w:spacing w:after="0" w:line="360" w:lineRule="auto"/>
        <w:ind w:left="-630" w:firstLine="63"/>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Ақпараттық жолмен оқырмандар назарына дәстүрлі емес кітап көрмелерін ұйымдастыру;</w:t>
      </w:r>
    </w:p>
    <w:p w:rsidR="00551A36" w:rsidRDefault="00551A36" w:rsidP="00551A36">
      <w:pPr>
        <w:numPr>
          <w:ilvl w:val="0"/>
          <w:numId w:val="2"/>
        </w:numPr>
        <w:tabs>
          <w:tab w:val="clear" w:pos="720"/>
          <w:tab w:val="left" w:pos="-284"/>
        </w:tabs>
        <w:spacing w:after="0" w:line="360" w:lineRule="auto"/>
        <w:ind w:left="-630" w:firstLine="63"/>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Оқулықтарды күтіп ұстауға, жыл аяғына дейін жаксы дәрежеде өткізу үшін бақылау шараларын ұйымдастыру;</w:t>
      </w:r>
    </w:p>
    <w:p w:rsidR="00551A36" w:rsidRDefault="00551A36" w:rsidP="00551A36">
      <w:pPr>
        <w:numPr>
          <w:ilvl w:val="0"/>
          <w:numId w:val="2"/>
        </w:numPr>
        <w:tabs>
          <w:tab w:val="clear" w:pos="720"/>
        </w:tabs>
        <w:spacing w:after="0" w:line="360" w:lineRule="auto"/>
        <w:ind w:left="-630" w:hanging="79"/>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lastRenderedPageBreak/>
        <w:t>Кітапхананың қоғамдық іс-шараларын мектептің алға қойған мақсаттарын сай жүргізу;</w:t>
      </w:r>
    </w:p>
    <w:p w:rsidR="00551A36" w:rsidRDefault="00551A36" w:rsidP="00551A36">
      <w:pPr>
        <w:numPr>
          <w:ilvl w:val="0"/>
          <w:numId w:val="2"/>
        </w:numPr>
        <w:tabs>
          <w:tab w:val="clear" w:pos="720"/>
          <w:tab w:val="left" w:pos="-426"/>
        </w:tabs>
        <w:spacing w:after="0" w:line="360" w:lineRule="auto"/>
        <w:ind w:left="-630" w:hanging="79"/>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Оқушылардың ақпараттық мәдениетін қалыптастыру, санын көбейту, кітап айналымының санын көбейту;</w:t>
      </w:r>
    </w:p>
    <w:p w:rsidR="00551A36" w:rsidRDefault="00551A36" w:rsidP="00551A36">
      <w:pPr>
        <w:spacing w:after="0" w:line="360" w:lineRule="auto"/>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kk-KZ"/>
        </w:rPr>
        <w:t>Оқушылардың танымдық қабілеттері мен қызығушылығын кітап оқу арқылы дамыту;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Білім жүйесіндегі кітапхананың оқырмандарға қызметі:</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*Кітап қорын толықтыру.</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*Кітап қорының есебі.</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*Келіп түскен басылымдарды қабылдау.</w:t>
      </w:r>
    </w:p>
    <w:p w:rsidR="00551A36" w:rsidRDefault="00551A36" w:rsidP="00551A36">
      <w:pPr>
        <w:spacing w:after="0" w:line="360" w:lineRule="auto"/>
        <w:ind w:left="-630"/>
        <w:rPr>
          <w:rFonts w:ascii="Times New Roman" w:eastAsia="Times New Roman" w:hAnsi="Times New Roman" w:cs="Times New Roman"/>
          <w:color w:val="333333"/>
          <w:sz w:val="20"/>
          <w:szCs w:val="20"/>
          <w:lang w:val="kk-KZ"/>
        </w:rPr>
      </w:pPr>
      <w:r>
        <w:rPr>
          <w:rFonts w:ascii="Times New Roman" w:eastAsia="Times New Roman" w:hAnsi="Times New Roman" w:cs="Times New Roman"/>
          <w:color w:val="333333"/>
          <w:sz w:val="28"/>
          <w:szCs w:val="28"/>
          <w:lang w:val="kk-KZ"/>
        </w:rPr>
        <w:t>*Кітапхана қорынан шығарылатын кітаптар есебі</w:t>
      </w:r>
      <w:r>
        <w:rPr>
          <w:rFonts w:ascii="Times New Roman" w:eastAsia="Times New Roman" w:hAnsi="Times New Roman" w:cs="Times New Roman"/>
          <w:color w:val="333333"/>
          <w:sz w:val="20"/>
          <w:szCs w:val="20"/>
          <w:lang w:val="kk-KZ"/>
        </w:rPr>
        <w:t>.</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*Кітаптарды жіктеу, авторлық белгілерді анықтау, қормен жұмыс.                                                                *Оқырмандарға қызмет көрсету, жұмыс есебі.</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*Ақпараттық-библиографиялық жұмыс</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*Көпшілік мәдени-шараларға атсалысу.</w:t>
      </w:r>
    </w:p>
    <w:p w:rsidR="00551A36" w:rsidRDefault="00551A36" w:rsidP="00551A36">
      <w:pPr>
        <w:spacing w:after="0" w:line="360" w:lineRule="auto"/>
        <w:ind w:left="-63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*Кітапхана жұмысының негізгі бағыттары:</w:t>
      </w: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 Оқырмандарды адамгершілікке, әдептілікке, елжандылыққа тәрбиелеу жұмыстары;</w:t>
      </w: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*Еңбек және экономикалық тәрбие;</w:t>
      </w: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*Экологиялық, өлкетану жұмыстарын жүзеге асыру;</w:t>
      </w: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*Салауатты өмір салтын насихаттау;</w:t>
      </w: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*Кітапхана активтерімен жұмыс;</w:t>
      </w:r>
    </w:p>
    <w:p w:rsidR="002200C3" w:rsidRDefault="00551A36" w:rsidP="002200C3">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*Оқырмандарды кітапханаға тарту жұмысын ұйыдастыру;</w:t>
      </w:r>
    </w:p>
    <w:p w:rsidR="002200C3" w:rsidRDefault="002200C3" w:rsidP="002200C3">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*Оқырмандар санын, кітап айналымының санын көбейту;</w:t>
      </w:r>
    </w:p>
    <w:p w:rsidR="002200C3" w:rsidRDefault="002200C3" w:rsidP="002200C3">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*Оқу үрдісіне ақпараттық жәрдем беру;</w:t>
      </w:r>
    </w:p>
    <w:p w:rsidR="002200C3" w:rsidRDefault="002200C3" w:rsidP="002200C3">
      <w:pPr>
        <w:spacing w:after="0" w:line="360" w:lineRule="auto"/>
        <w:ind w:left="-1163"/>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*Атаулы күндерге арналған кітап көрмелерін ұйымдастырып, іс-шаралар өткізу;</w:t>
      </w:r>
    </w:p>
    <w:p w:rsidR="002200C3" w:rsidRDefault="002200C3" w:rsidP="002200C3">
      <w:pPr>
        <w:spacing w:after="0" w:line="360" w:lineRule="auto"/>
        <w:rPr>
          <w:rFonts w:ascii="Times New Roman" w:eastAsia="Times New Roman" w:hAnsi="Times New Roman" w:cs="Times New Roman"/>
          <w:color w:val="333333"/>
          <w:sz w:val="28"/>
          <w:szCs w:val="28"/>
          <w:lang w:val="kk-KZ"/>
        </w:rPr>
      </w:pPr>
    </w:p>
    <w:tbl>
      <w:tblPr>
        <w:tblpPr w:leftFromText="180" w:rightFromText="180" w:vertAnchor="text" w:horzAnchor="margin" w:tblpXSpec="center" w:tblpY="669"/>
        <w:tblW w:w="1048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96"/>
        <w:gridCol w:w="8237"/>
        <w:gridCol w:w="1752"/>
      </w:tblGrid>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Жаңа оқулықтарды дер кезінде жеткізіп, 2025-2026 оқу жылында Сынып жетекшілерімен бірігіп жалпы оқушыларға мектеп директорының бұйрығымен оқулықтар тарату</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Тамыз</w:t>
            </w:r>
          </w:p>
        </w:tc>
      </w:tr>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Мектеп оқушыларын қыркүйек айының ішінде берілген оқулықтарды күтіп ұстауын қадағалау</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Қыркүйек </w:t>
            </w:r>
          </w:p>
        </w:tc>
      </w:tr>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«Жаңа кітаптармен таныс болайық!</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кітапханаға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Қыркүйек </w:t>
            </w:r>
          </w:p>
        </w:tc>
      </w:tr>
      <w:tr w:rsidR="00551A36" w:rsidTr="002D31F3">
        <w:trPr>
          <w:trHeight w:val="1930"/>
        </w:trPr>
        <w:tc>
          <w:tcPr>
            <w:tcW w:w="496"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4</w:t>
            </w:r>
          </w:p>
        </w:tc>
        <w:tc>
          <w:tcPr>
            <w:tcW w:w="8237"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Жаңа оқулықтарды  тіркеу:</w:t>
            </w:r>
          </w:p>
          <w:p w:rsidR="00551A36" w:rsidRDefault="00551A36" w:rsidP="002D31F3">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*Түскен оқулықтардың құжаттарын рәсімдеу;</w:t>
            </w:r>
          </w:p>
          <w:p w:rsidR="00551A36" w:rsidRDefault="00551A36" w:rsidP="002D31F3">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*Суммарлық кітапқа енгізу</w:t>
            </w:r>
          </w:p>
        </w:tc>
        <w:tc>
          <w:tcPr>
            <w:tcW w:w="1752"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Тамыз</w:t>
            </w:r>
          </w:p>
        </w:tc>
      </w:tr>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5 </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Әлеуметтік педагогтың тізімінде тұрған үйде оқытылатын оқушыларға оқулықтар тарату</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Тамыз</w:t>
            </w:r>
          </w:p>
        </w:tc>
      </w:tr>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6</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tabs>
                <w:tab w:val="left" w:pos="0"/>
              </w:tabs>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«Білім көзі кітапта» әр тоқсан сайын оқулықтардың  дұрыс сақталуына рейд өткізу, нәтижесін шығару</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Жылына      3 рет</w:t>
            </w:r>
          </w:p>
        </w:tc>
      </w:tr>
      <w:tr w:rsidR="00551A36" w:rsidTr="002D31F3">
        <w:trPr>
          <w:trHeight w:val="162"/>
        </w:trPr>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7</w:t>
            </w:r>
          </w:p>
        </w:tc>
        <w:tc>
          <w:tcPr>
            <w:tcW w:w="8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tabs>
                <w:tab w:val="left" w:pos="0"/>
              </w:tabs>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Оқушылардың оқулықтармен және оқу-құралдарымен</w:t>
            </w:r>
          </w:p>
          <w:p w:rsidR="00551A36" w:rsidRDefault="00551A36" w:rsidP="002D31F3">
            <w:pPr>
              <w:tabs>
                <w:tab w:val="left" w:pos="0"/>
              </w:tabs>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түгел қамтамасыз етілгенін анықтау</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Қыркүйек</w:t>
            </w:r>
          </w:p>
        </w:tc>
      </w:tr>
      <w:tr w:rsidR="00551A36" w:rsidTr="002D31F3">
        <w:trPr>
          <w:trHeight w:val="1424"/>
        </w:trPr>
        <w:tc>
          <w:tcPr>
            <w:tcW w:w="496"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237"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Тақырыпты кітап көрмелерін,портретті көрме,таным сағаттар мен әңгімелер,келген жаңа кітаптарға библиографиялық шолу және атаулы күндерге байланысты шаралар ұйымдастыру.</w:t>
            </w:r>
          </w:p>
        </w:tc>
        <w:tc>
          <w:tcPr>
            <w:tcW w:w="1752" w:type="dxa"/>
            <w:tcBorders>
              <w:top w:val="single" w:sz="4" w:space="0" w:color="000000" w:themeColor="text1"/>
              <w:left w:val="single" w:sz="4" w:space="0" w:color="000000" w:themeColor="text1"/>
              <w:right w:val="single" w:sz="4" w:space="0" w:color="000000" w:themeColor="text1"/>
            </w:tcBorders>
          </w:tcPr>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Жыл бойы</w:t>
            </w:r>
          </w:p>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p>
          <w:p w:rsidR="00551A36" w:rsidRDefault="00551A36" w:rsidP="002D31F3">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Calibri" w:hAnsi="Times New Roman" w:cs="Times New Roman"/>
                <w:sz w:val="28"/>
                <w:szCs w:val="28"/>
                <w:lang w:val="kk-KZ"/>
              </w:rPr>
              <w:t> </w:t>
            </w:r>
          </w:p>
        </w:tc>
      </w:tr>
    </w:tbl>
    <w:p w:rsidR="00551A36" w:rsidRDefault="00551A36" w:rsidP="002200C3">
      <w:pPr>
        <w:spacing w:after="0" w:line="360" w:lineRule="auto"/>
        <w:rPr>
          <w:rFonts w:ascii="Times New Roman" w:eastAsia="Times New Roman" w:hAnsi="Times New Roman" w:cs="Times New Roman"/>
          <w:color w:val="333333"/>
          <w:sz w:val="28"/>
          <w:szCs w:val="28"/>
          <w:lang w:val="kk-KZ"/>
        </w:rPr>
      </w:pP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p>
    <w:p w:rsidR="00551A36" w:rsidRPr="00DF3986" w:rsidRDefault="00551A36" w:rsidP="00551A3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333333"/>
          <w:sz w:val="28"/>
          <w:szCs w:val="28"/>
          <w:lang w:val="kk-KZ"/>
        </w:rPr>
        <w:lastRenderedPageBreak/>
        <w:t xml:space="preserve">                                                      </w:t>
      </w:r>
    </w:p>
    <w:p w:rsidR="00551A36" w:rsidRDefault="00551A36" w:rsidP="00551A36">
      <w:pPr>
        <w:spacing w:after="0" w:line="240" w:lineRule="auto"/>
        <w:rPr>
          <w:rFonts w:ascii="Times New Roman" w:eastAsia="Times New Roman" w:hAnsi="Times New Roman" w:cs="Times New Roman"/>
          <w:color w:val="333333"/>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333333"/>
          <w:sz w:val="28"/>
          <w:szCs w:val="28"/>
          <w:lang w:val="kk-KZ"/>
        </w:rPr>
        <w:t xml:space="preserve">               Кітап қорын толықтыру</w:t>
      </w:r>
      <w:r>
        <w:rPr>
          <w:rFonts w:ascii="Times New Roman" w:eastAsia="Times New Roman" w:hAnsi="Times New Roman" w:cs="Times New Roman"/>
          <w:color w:val="333333"/>
          <w:sz w:val="28"/>
          <w:szCs w:val="28"/>
          <w:lang w:val="kk-KZ"/>
        </w:rPr>
        <w:t>:</w:t>
      </w:r>
    </w:p>
    <w:p w:rsidR="00551A36" w:rsidRDefault="00551A36" w:rsidP="00551A36">
      <w:pPr>
        <w:spacing w:after="0" w:line="240" w:lineRule="auto"/>
        <w:ind w:left="-1163"/>
        <w:rPr>
          <w:rFonts w:ascii="Times New Roman" w:eastAsia="Times New Roman" w:hAnsi="Times New Roman" w:cs="Times New Roman"/>
          <w:color w:val="333333"/>
          <w:sz w:val="21"/>
          <w:szCs w:val="21"/>
          <w:lang w:val="kk-KZ"/>
        </w:rPr>
      </w:pPr>
    </w:p>
    <w:p w:rsidR="00551A36" w:rsidRDefault="00551A36" w:rsidP="00551A36">
      <w:pPr>
        <w:spacing w:after="0" w:line="360" w:lineRule="auto"/>
        <w:ind w:left="-1163"/>
        <w:rPr>
          <w:rFonts w:ascii="Times New Roman" w:eastAsia="Times New Roman" w:hAnsi="Times New Roman" w:cs="Times New Roman"/>
          <w:color w:val="333333"/>
          <w:sz w:val="28"/>
          <w:szCs w:val="28"/>
          <w:lang w:val="kk-KZ"/>
        </w:rPr>
      </w:pPr>
    </w:p>
    <w:p w:rsidR="00551A36" w:rsidRDefault="00551A36" w:rsidP="00551A36">
      <w:pPr>
        <w:spacing w:after="0" w:line="360" w:lineRule="auto"/>
        <w:ind w:leftChars="-528" w:left="-602" w:hangingChars="200" w:hanging="560"/>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«Кітапханаға кітап сыйла» ,«Өзің оқып болсаң…», «Бірге оқимыз» акцияларын жыл бойы ұйымдастыру</w:t>
      </w:r>
    </w:p>
    <w:p w:rsidR="00551A36" w:rsidRDefault="00551A36" w:rsidP="00551A36">
      <w:pPr>
        <w:spacing w:after="0" w:line="360" w:lineRule="auto"/>
        <w:rPr>
          <w:rFonts w:ascii="Times New Roman" w:eastAsia="Times New Roman" w:hAnsi="Times New Roman" w:cs="Times New Roman"/>
          <w:color w:val="333333"/>
          <w:sz w:val="28"/>
          <w:szCs w:val="28"/>
          <w:lang w:val="kk-KZ"/>
        </w:rPr>
      </w:pPr>
    </w:p>
    <w:p w:rsidR="00551A36" w:rsidRDefault="00551A36" w:rsidP="00551A36">
      <w:pPr>
        <w:spacing w:after="0" w:line="240" w:lineRule="auto"/>
        <w:ind w:firstLineChars="1100" w:firstLine="3092"/>
        <w:jc w:val="both"/>
        <w:textAlignment w:val="baseline"/>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Pr="00DF3986">
        <w:rPr>
          <w:rFonts w:ascii="Times New Roman" w:eastAsia="Times New Roman" w:hAnsi="Times New Roman" w:cs="Times New Roman"/>
          <w:b/>
          <w:bCs/>
          <w:color w:val="000000"/>
          <w:sz w:val="28"/>
          <w:szCs w:val="28"/>
          <w:lang w:val="kk-KZ"/>
        </w:rPr>
        <w:t xml:space="preserve"> Көпшілік  жұмыс.</w:t>
      </w:r>
    </w:p>
    <w:p w:rsidR="00551A36" w:rsidRDefault="00551A36" w:rsidP="00551A36">
      <w:pPr>
        <w:spacing w:after="0" w:line="240" w:lineRule="auto"/>
        <w:jc w:val="center"/>
        <w:textAlignment w:val="baseline"/>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Көпшілік іс – шараларды өткізу жоспары</w:t>
      </w:r>
    </w:p>
    <w:p w:rsidR="00551A36" w:rsidRPr="00DF3986" w:rsidRDefault="00551A36" w:rsidP="00551A36">
      <w:pPr>
        <w:spacing w:after="0" w:line="240" w:lineRule="auto"/>
        <w:jc w:val="center"/>
        <w:textAlignment w:val="baseline"/>
        <w:rPr>
          <w:rFonts w:ascii="Times New Roman" w:eastAsia="Times New Roman" w:hAnsi="Times New Roman" w:cs="Times New Roman"/>
          <w:b/>
          <w:bCs/>
          <w:color w:val="000000"/>
          <w:sz w:val="28"/>
          <w:szCs w:val="28"/>
          <w:lang w:val="kk-KZ"/>
        </w:rPr>
      </w:pPr>
    </w:p>
    <w:p w:rsidR="00551A36" w:rsidRPr="00DF3986" w:rsidRDefault="00551A36" w:rsidP="00551A36">
      <w:pPr>
        <w:spacing w:after="0" w:line="240" w:lineRule="auto"/>
        <w:jc w:val="center"/>
        <w:textAlignment w:val="baseline"/>
        <w:rPr>
          <w:rFonts w:ascii="Times New Roman" w:eastAsia="Times New Roman" w:hAnsi="Times New Roman" w:cs="Times New Roman"/>
          <w:b/>
          <w:bCs/>
          <w:color w:val="000000"/>
          <w:sz w:val="28"/>
          <w:szCs w:val="28"/>
          <w:lang w:val="kk-KZ"/>
        </w:rPr>
      </w:pPr>
    </w:p>
    <w:tbl>
      <w:tblPr>
        <w:tblStyle w:val="a4"/>
        <w:tblW w:w="10915" w:type="dxa"/>
        <w:tblInd w:w="-459" w:type="dxa"/>
        <w:tblLayout w:type="fixed"/>
        <w:tblLook w:val="04A0" w:firstRow="1" w:lastRow="0" w:firstColumn="1" w:lastColumn="0" w:noHBand="0" w:noVBand="1"/>
      </w:tblPr>
      <w:tblGrid>
        <w:gridCol w:w="709"/>
        <w:gridCol w:w="4257"/>
        <w:gridCol w:w="1697"/>
        <w:gridCol w:w="1842"/>
        <w:gridCol w:w="2410"/>
      </w:tblGrid>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Р/С</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Іс-шара атауы</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Күні</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Өтетін орны</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Жауапты адам</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Оқулықтарды класс жетекшілер мен ата ана арқылы оқушыларға тарату.Оқулық тарату журналын жүргізу.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Тамыз-Қыркүйек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lang w:val="kk-KZ"/>
              </w:rPr>
              <w:t>Оқу қорының сақталуы жөнінде іс жүргізу  (оқулықтардың жай-күйін тексеру үшін сыныптарға рейд).</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lang w:val="kk-KZ"/>
              </w:rPr>
              <w:t>Кітапханадан берілген баспалардың уақытылы қайтарылуын бақылау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4</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rPr>
              <w:t xml:space="preserve">   </w:t>
            </w:r>
            <w:r w:rsidRPr="006955ED">
              <w:rPr>
                <w:color w:val="333333"/>
                <w:sz w:val="28"/>
                <w:szCs w:val="28"/>
                <w:shd w:val="clear" w:color="auto" w:fill="FFFFFF"/>
                <w:lang w:val="kk-KZ"/>
              </w:rPr>
              <w:t>О</w:t>
            </w:r>
            <w:proofErr w:type="spellStart"/>
            <w:r w:rsidRPr="006955ED">
              <w:rPr>
                <w:color w:val="333333"/>
                <w:sz w:val="28"/>
                <w:szCs w:val="28"/>
                <w:shd w:val="clear" w:color="auto" w:fill="FFFFFF"/>
              </w:rPr>
              <w:t>қулықтар</w:t>
            </w:r>
            <w:proofErr w:type="spellEnd"/>
            <w:r w:rsidRPr="006955ED">
              <w:rPr>
                <w:color w:val="333333"/>
                <w:sz w:val="28"/>
                <w:szCs w:val="28"/>
                <w:shd w:val="clear" w:color="auto" w:fill="FFFFFF"/>
              </w:rPr>
              <w:t xml:space="preserve"> </w:t>
            </w:r>
            <w:proofErr w:type="spellStart"/>
            <w:r w:rsidRPr="006955ED">
              <w:rPr>
                <w:color w:val="333333"/>
                <w:sz w:val="28"/>
                <w:szCs w:val="28"/>
                <w:shd w:val="clear" w:color="auto" w:fill="FFFFFF"/>
              </w:rPr>
              <w:t>қорымен</w:t>
            </w:r>
            <w:proofErr w:type="spellEnd"/>
            <w:r w:rsidRPr="006955ED">
              <w:rPr>
                <w:color w:val="333333"/>
                <w:sz w:val="28"/>
                <w:szCs w:val="28"/>
                <w:shd w:val="clear" w:color="auto" w:fill="FFFFFF"/>
              </w:rPr>
              <w:t xml:space="preserve"> </w:t>
            </w:r>
            <w:proofErr w:type="spellStart"/>
            <w:r w:rsidRPr="006955ED">
              <w:rPr>
                <w:color w:val="333333"/>
                <w:sz w:val="28"/>
                <w:szCs w:val="28"/>
                <w:shd w:val="clear" w:color="auto" w:fill="FFFFFF"/>
              </w:rPr>
              <w:t>жұмыс</w:t>
            </w:r>
            <w:proofErr w:type="spellEnd"/>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5</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lang w:val="kk-KZ"/>
              </w:rPr>
              <w:t>Оқулықтарды жинау,                2025 -2026 оқу жылына оқу әдебиеттерін алдын ала түгендеу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Мамыр</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6</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«Оқуға құштар мектеп-оқуға құштар ұлт» жобасы аясында оқушылармен,ата-анамен түрлі шаралар ұйымдастыру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rPr>
          <w:trHeight w:val="1891"/>
        </w:trPr>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lastRenderedPageBreak/>
              <w:t>6</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lang w:val="kk-KZ"/>
              </w:rPr>
              <w:t>Жаңа оқулықтармен танысу және есепке алу жұмыстарын жүргізу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proofErr w:type="spellStart"/>
            <w:r w:rsidRPr="006955ED">
              <w:rPr>
                <w:color w:val="333333"/>
                <w:sz w:val="28"/>
                <w:szCs w:val="28"/>
                <w:shd w:val="clear" w:color="auto" w:fill="FFFFFF"/>
              </w:rPr>
              <w:t>Жаңа</w:t>
            </w:r>
            <w:proofErr w:type="spellEnd"/>
            <w:r w:rsidRPr="006955ED">
              <w:rPr>
                <w:color w:val="333333"/>
                <w:sz w:val="28"/>
                <w:szCs w:val="28"/>
                <w:shd w:val="clear" w:color="auto" w:fill="FFFFFF"/>
              </w:rPr>
              <w:t xml:space="preserve"> </w:t>
            </w:r>
            <w:proofErr w:type="spellStart"/>
            <w:r w:rsidRPr="006955ED">
              <w:rPr>
                <w:color w:val="333333"/>
                <w:sz w:val="28"/>
                <w:szCs w:val="28"/>
                <w:shd w:val="clear" w:color="auto" w:fill="FFFFFF"/>
              </w:rPr>
              <w:t>оқулықтардың</w:t>
            </w:r>
            <w:proofErr w:type="spellEnd"/>
            <w:r w:rsidRPr="006955ED">
              <w:rPr>
                <w:color w:val="333333"/>
                <w:sz w:val="28"/>
                <w:szCs w:val="28"/>
                <w:shd w:val="clear" w:color="auto" w:fill="FFFFFF"/>
              </w:rPr>
              <w:t xml:space="preserve"> </w:t>
            </w:r>
            <w:proofErr w:type="spellStart"/>
            <w:r w:rsidRPr="006955ED">
              <w:rPr>
                <w:color w:val="333333"/>
                <w:sz w:val="28"/>
                <w:szCs w:val="28"/>
                <w:shd w:val="clear" w:color="auto" w:fill="FFFFFF"/>
              </w:rPr>
              <w:t>түсуіне</w:t>
            </w:r>
            <w:proofErr w:type="spellEnd"/>
            <w:r w:rsidRPr="006955ED">
              <w:rPr>
                <w:color w:val="333333"/>
                <w:sz w:val="28"/>
                <w:szCs w:val="28"/>
                <w:shd w:val="clear" w:color="auto" w:fill="FFFFFF"/>
              </w:rPr>
              <w:t xml:space="preserve"> </w:t>
            </w:r>
            <w:proofErr w:type="spellStart"/>
            <w:r w:rsidRPr="006955ED">
              <w:rPr>
                <w:color w:val="333333"/>
                <w:sz w:val="28"/>
                <w:szCs w:val="28"/>
                <w:shd w:val="clear" w:color="auto" w:fill="FFFFFF"/>
              </w:rPr>
              <w:t>байланысты</w:t>
            </w:r>
            <w:proofErr w:type="spellEnd"/>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7</w:t>
            </w:r>
          </w:p>
        </w:tc>
        <w:tc>
          <w:tcPr>
            <w:tcW w:w="425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color w:val="333333"/>
                <w:sz w:val="28"/>
                <w:szCs w:val="28"/>
                <w:shd w:val="clear" w:color="auto" w:fill="FFFFFF"/>
                <w:lang w:val="kk-KZ"/>
              </w:rPr>
              <w:t>Кітапхананың әрбір оқырманының жасына сәйкес көркем әдебиеттер мен мерзімдік баспаларды ұсыну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Күнделікті</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8</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Кітапхананың жұмыс кестесіне сәйкес мектеп оқушыларына қызмет көрсету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Күнделікті</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9</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Берешектерді анықтау мақсатында оқырмандар формулярларымен жұмыс</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Желтоқсан - мамыр</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10</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«Мектепке кітап сыйла» акциясын өткізу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11</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zh-CN"/>
              </w:rPr>
            </w:pPr>
            <w:r w:rsidRPr="006955ED">
              <w:rPr>
                <w:color w:val="333333"/>
                <w:sz w:val="28"/>
                <w:szCs w:val="28"/>
                <w:shd w:val="clear" w:color="auto" w:fill="FFFFFF"/>
                <w:lang w:val="zh-CN"/>
              </w:rPr>
              <w:t>“Танысыңыз,жаңа кітаптар”кітапханаға келген жаңа кітаптармен таныстыру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Кітаптың келуіне байланысты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12</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Мерейтойлармен мерекелік шараларды ұйымдастыру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Жыл бойы</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13</w:t>
            </w:r>
          </w:p>
        </w:tc>
        <w:tc>
          <w:tcPr>
            <w:tcW w:w="4257" w:type="dxa"/>
          </w:tcPr>
          <w:p w:rsidR="00551A36" w:rsidRPr="006955ED" w:rsidRDefault="00551A36" w:rsidP="002D31F3">
            <w:pPr>
              <w:spacing w:after="0" w:line="240" w:lineRule="auto"/>
              <w:textAlignment w:val="baseline"/>
              <w:rPr>
                <w:color w:val="333333"/>
                <w:sz w:val="28"/>
                <w:szCs w:val="28"/>
                <w:shd w:val="clear" w:color="auto" w:fill="FFFFFF"/>
                <w:lang w:val="kk-KZ"/>
              </w:rPr>
            </w:pPr>
            <w:r w:rsidRPr="006955ED">
              <w:rPr>
                <w:color w:val="333333"/>
                <w:sz w:val="28"/>
                <w:szCs w:val="28"/>
                <w:shd w:val="clear" w:color="auto" w:fill="FFFFFF"/>
                <w:lang w:val="kk-KZ"/>
              </w:rPr>
              <w:t>Тілдер мерекесіне «Тілім менің тірлігімнің айғағы» -атты кітап көрмесін ұйымдастыру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14</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proofErr w:type="spellStart"/>
            <w:r w:rsidRPr="006955ED">
              <w:rPr>
                <w:sz w:val="28"/>
                <w:szCs w:val="28"/>
              </w:rPr>
              <w:t>Кітапхана</w:t>
            </w:r>
            <w:proofErr w:type="spellEnd"/>
            <w:r w:rsidRPr="006955ED">
              <w:rPr>
                <w:sz w:val="28"/>
                <w:szCs w:val="28"/>
              </w:rPr>
              <w:t xml:space="preserve"> </w:t>
            </w:r>
            <w:proofErr w:type="spellStart"/>
            <w:r w:rsidRPr="006955ED">
              <w:rPr>
                <w:sz w:val="28"/>
                <w:szCs w:val="28"/>
              </w:rPr>
              <w:t>белсенді</w:t>
            </w:r>
            <w:proofErr w:type="spellEnd"/>
            <w:r w:rsidRPr="006955ED">
              <w:rPr>
                <w:sz w:val="28"/>
                <w:szCs w:val="28"/>
              </w:rPr>
              <w:t xml:space="preserve"> </w:t>
            </w:r>
            <w:proofErr w:type="spellStart"/>
            <w:r w:rsidRPr="006955ED">
              <w:rPr>
                <w:sz w:val="28"/>
                <w:szCs w:val="28"/>
              </w:rPr>
              <w:t>тобын</w:t>
            </w:r>
            <w:proofErr w:type="spellEnd"/>
            <w:r w:rsidRPr="006955ED">
              <w:rPr>
                <w:sz w:val="28"/>
                <w:szCs w:val="28"/>
              </w:rPr>
              <w:t xml:space="preserve"> </w:t>
            </w:r>
            <w:proofErr w:type="spellStart"/>
            <w:r w:rsidRPr="006955ED">
              <w:rPr>
                <w:sz w:val="28"/>
                <w:szCs w:val="28"/>
              </w:rPr>
              <w:t>құру</w:t>
            </w:r>
            <w:proofErr w:type="spellEnd"/>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15</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eastAsia="zh-CN"/>
              </w:rPr>
            </w:pPr>
            <w:r w:rsidRPr="006955ED">
              <w:rPr>
                <w:sz w:val="28"/>
                <w:szCs w:val="28"/>
                <w:lang w:val="zh-CN" w:eastAsia="zh-CN"/>
              </w:rPr>
              <w:t>Жаңа түсімдерді көруді ұйымдастыру және әлеуметтік желілер мен мектеп сайтында орналастыру</w:t>
            </w:r>
            <w:r w:rsidRPr="006955ED">
              <w:rPr>
                <w:sz w:val="28"/>
                <w:szCs w:val="28"/>
                <w:lang w:val="kk-KZ" w:eastAsia="zh-CN"/>
              </w:rPr>
              <w:t xml:space="preserve"> /Кітап көрмесі/</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16</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zh-CN"/>
              </w:rPr>
            </w:pPr>
            <w:r w:rsidRPr="006955ED">
              <w:rPr>
                <w:color w:val="333333"/>
                <w:sz w:val="28"/>
                <w:szCs w:val="28"/>
                <w:shd w:val="clear" w:color="auto" w:fill="FFFFFF"/>
                <w:lang w:val="zh-CN"/>
              </w:rPr>
              <w:t>Кітапты күтіп ұста /рейд/</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17</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sz w:val="28"/>
                <w:szCs w:val="28"/>
                <w:lang w:val="kk-KZ"/>
              </w:rPr>
              <w:t>Мерейтойлы ақын –жазушыларға арналған библиографиялық құралдар</w:t>
            </w:r>
          </w:p>
        </w:tc>
        <w:tc>
          <w:tcPr>
            <w:tcW w:w="1697" w:type="dxa"/>
          </w:tcPr>
          <w:p w:rsidR="00551A36" w:rsidRPr="006955ED" w:rsidRDefault="00551A36" w:rsidP="006955ED">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Қыркүйек</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18</w:t>
            </w:r>
          </w:p>
        </w:tc>
        <w:tc>
          <w:tcPr>
            <w:tcW w:w="4257" w:type="dxa"/>
          </w:tcPr>
          <w:p w:rsidR="00551A36" w:rsidRPr="006955ED" w:rsidRDefault="00EC7EB3" w:rsidP="002D31F3">
            <w:pPr>
              <w:spacing w:after="0" w:line="240" w:lineRule="auto"/>
              <w:jc w:val="center"/>
              <w:textAlignment w:val="baseline"/>
              <w:rPr>
                <w:sz w:val="28"/>
                <w:szCs w:val="28"/>
                <w:lang w:val="kk-KZ"/>
              </w:rPr>
            </w:pPr>
            <w:r w:rsidRPr="006955ED">
              <w:rPr>
                <w:b/>
                <w:color w:val="000000" w:themeColor="text1"/>
                <w:sz w:val="28"/>
                <w:szCs w:val="28"/>
                <w:lang w:val="kk-KZ"/>
              </w:rPr>
              <w:t>«Қарттарым асыл-қазынам!»</w:t>
            </w:r>
          </w:p>
        </w:tc>
        <w:tc>
          <w:tcPr>
            <w:tcW w:w="1697" w:type="dxa"/>
          </w:tcPr>
          <w:p w:rsidR="00551A36" w:rsidRPr="006955ED" w:rsidRDefault="006955ED"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w:t>
            </w:r>
            <w:r w:rsidR="00551A36" w:rsidRPr="006955ED">
              <w:rPr>
                <w:rFonts w:eastAsia="Times New Roman"/>
                <w:color w:val="000000"/>
                <w:sz w:val="28"/>
                <w:szCs w:val="28"/>
                <w:lang w:val="kk-KZ"/>
              </w:rPr>
              <w:t>азан</w:t>
            </w:r>
          </w:p>
        </w:tc>
        <w:tc>
          <w:tcPr>
            <w:tcW w:w="1842" w:type="dxa"/>
          </w:tcPr>
          <w:p w:rsidR="00551A36" w:rsidRPr="006955ED" w:rsidRDefault="006955ED" w:rsidP="006955ED">
            <w:pPr>
              <w:spacing w:after="0" w:line="240" w:lineRule="auto"/>
              <w:textAlignment w:val="baseline"/>
              <w:rPr>
                <w:rFonts w:eastAsia="Times New Roman"/>
                <w:color w:val="000000"/>
                <w:sz w:val="28"/>
                <w:szCs w:val="28"/>
                <w:lang w:val="kk-KZ"/>
              </w:rPr>
            </w:pPr>
            <w:r>
              <w:rPr>
                <w:color w:val="000000" w:themeColor="text1"/>
                <w:sz w:val="28"/>
                <w:szCs w:val="28"/>
                <w:lang w:val="kk-KZ"/>
              </w:rPr>
              <w:t xml:space="preserve">Даналық </w:t>
            </w:r>
            <w:r w:rsidR="00EC7EB3" w:rsidRPr="006955ED">
              <w:rPr>
                <w:color w:val="000000" w:themeColor="text1"/>
                <w:sz w:val="28"/>
                <w:szCs w:val="28"/>
                <w:lang w:val="kk-KZ"/>
              </w:rPr>
              <w:t xml:space="preserve">мектеп жобасы </w:t>
            </w:r>
            <w:r w:rsidR="00EC7EB3" w:rsidRPr="006955ED">
              <w:rPr>
                <w:color w:val="000000" w:themeColor="text1"/>
                <w:sz w:val="28"/>
                <w:szCs w:val="28"/>
                <w:lang w:val="kk-KZ"/>
              </w:rPr>
              <w:lastRenderedPageBreak/>
              <w:t>аясында іс-шара</w:t>
            </w:r>
          </w:p>
        </w:tc>
        <w:tc>
          <w:tcPr>
            <w:tcW w:w="2410" w:type="dxa"/>
          </w:tcPr>
          <w:p w:rsidR="00EC7EB3"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lastRenderedPageBreak/>
              <w:t>кітапханашы</w:t>
            </w:r>
          </w:p>
          <w:p w:rsidR="00551A36" w:rsidRPr="006955ED" w:rsidRDefault="00EC7EB3" w:rsidP="00EC7EB3">
            <w:pPr>
              <w:rPr>
                <w:rFonts w:eastAsia="Times New Roman"/>
                <w:sz w:val="28"/>
                <w:szCs w:val="28"/>
                <w:lang w:val="kk-KZ"/>
              </w:rPr>
            </w:pPr>
            <w:r w:rsidRPr="006955ED">
              <w:rPr>
                <w:color w:val="000000" w:themeColor="text1"/>
                <w:sz w:val="28"/>
                <w:szCs w:val="28"/>
                <w:lang w:val="kk-KZ"/>
              </w:rPr>
              <w:t xml:space="preserve">   </w:t>
            </w:r>
            <w:r w:rsidRPr="006955ED">
              <w:rPr>
                <w:color w:val="000000" w:themeColor="text1"/>
                <w:sz w:val="28"/>
                <w:szCs w:val="28"/>
                <w:lang w:val="kk-KZ"/>
              </w:rPr>
              <w:t>01.10.25ж</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lastRenderedPageBreak/>
              <w:t>19</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 xml:space="preserve">Кітапханаға алғашқы қадам: </w:t>
            </w:r>
            <w:r w:rsidRPr="006955ED">
              <w:rPr>
                <w:rStyle w:val="a3"/>
                <w:b/>
                <w:i w:val="0"/>
                <w:color w:val="333333"/>
                <w:sz w:val="28"/>
                <w:szCs w:val="28"/>
                <w:lang w:val="kk-KZ"/>
              </w:rPr>
              <w:t>«Кітаптар қаласына саяхат».</w:t>
            </w:r>
            <w:r w:rsidRPr="006955ED">
              <w:rPr>
                <w:rStyle w:val="a3"/>
                <w:color w:val="333333"/>
                <w:sz w:val="28"/>
                <w:szCs w:val="28"/>
                <w:lang w:val="kk-KZ"/>
              </w:rPr>
              <w:t xml:space="preserve"> </w:t>
            </w:r>
          </w:p>
        </w:tc>
        <w:tc>
          <w:tcPr>
            <w:tcW w:w="1697" w:type="dxa"/>
          </w:tcPr>
          <w:p w:rsidR="00551A36" w:rsidRPr="006955ED" w:rsidRDefault="006955ED"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w:t>
            </w:r>
            <w:r w:rsidR="00551A36" w:rsidRPr="006955ED">
              <w:rPr>
                <w:rFonts w:eastAsia="Times New Roman"/>
                <w:color w:val="000000"/>
                <w:sz w:val="28"/>
                <w:szCs w:val="28"/>
                <w:lang w:val="kk-KZ"/>
              </w:rPr>
              <w:t>азан</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rPr>
          <w:trHeight w:val="1102"/>
        </w:trPr>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20</w:t>
            </w:r>
          </w:p>
        </w:tc>
        <w:tc>
          <w:tcPr>
            <w:tcW w:w="4257" w:type="dxa"/>
          </w:tcPr>
          <w:p w:rsidR="006955ED" w:rsidRPr="006955ED" w:rsidRDefault="006955ED" w:rsidP="006955ED">
            <w:pPr>
              <w:spacing w:after="0" w:line="240" w:lineRule="auto"/>
              <w:jc w:val="center"/>
              <w:textAlignment w:val="baseline"/>
              <w:rPr>
                <w:sz w:val="28"/>
                <w:szCs w:val="28"/>
                <w:lang w:val="kk-KZ"/>
              </w:rPr>
            </w:pPr>
            <w:r w:rsidRPr="006955ED">
              <w:rPr>
                <w:sz w:val="28"/>
                <w:szCs w:val="28"/>
                <w:lang w:val="kk-KZ"/>
              </w:rPr>
              <w:t>Балалар кітапханасы жобасы</w:t>
            </w:r>
          </w:p>
          <w:p w:rsidR="00551A36" w:rsidRPr="006955ED" w:rsidRDefault="00EC7EB3" w:rsidP="006955ED">
            <w:pPr>
              <w:spacing w:after="0" w:line="240" w:lineRule="auto"/>
              <w:jc w:val="center"/>
              <w:textAlignment w:val="baseline"/>
              <w:rPr>
                <w:color w:val="333333"/>
                <w:sz w:val="28"/>
                <w:szCs w:val="28"/>
                <w:shd w:val="clear" w:color="auto" w:fill="FFFFFF"/>
                <w:lang w:val="kk-KZ"/>
              </w:rPr>
            </w:pPr>
            <w:r w:rsidRPr="006955ED">
              <w:rPr>
                <w:sz w:val="28"/>
                <w:szCs w:val="28"/>
                <w:lang w:val="kk-KZ"/>
              </w:rPr>
              <w:t>аясында «Демалыста кітап оқимыз»</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қазан</w:t>
            </w:r>
          </w:p>
        </w:tc>
        <w:tc>
          <w:tcPr>
            <w:tcW w:w="1842" w:type="dxa"/>
          </w:tcPr>
          <w:p w:rsidR="00551A36" w:rsidRPr="006955ED" w:rsidRDefault="006955ED" w:rsidP="002D31F3">
            <w:pPr>
              <w:spacing w:after="0" w:line="240" w:lineRule="auto"/>
              <w:jc w:val="center"/>
              <w:textAlignment w:val="baseline"/>
              <w:rPr>
                <w:rFonts w:eastAsia="Times New Roman"/>
                <w:color w:val="000000"/>
                <w:sz w:val="28"/>
                <w:szCs w:val="28"/>
                <w:lang w:val="kk-KZ"/>
              </w:rPr>
            </w:pPr>
            <w:r w:rsidRPr="006955ED">
              <w:rPr>
                <w:sz w:val="28"/>
                <w:szCs w:val="24"/>
                <w:lang w:val="kk-KZ"/>
              </w:rPr>
              <w:t>Кітапханашылар күніне арналған жалпы мектепішілік іс-шара</w:t>
            </w:r>
            <w:r w:rsidRPr="006955ED">
              <w:rPr>
                <w:rFonts w:eastAsia="Times New Roman"/>
                <w:color w:val="000000"/>
                <w:sz w:val="28"/>
                <w:szCs w:val="28"/>
                <w:lang w:val="kk-KZ"/>
              </w:rPr>
              <w:t xml:space="preserve"> </w:t>
            </w:r>
          </w:p>
        </w:tc>
        <w:tc>
          <w:tcPr>
            <w:tcW w:w="2410" w:type="dxa"/>
          </w:tcPr>
          <w:p w:rsid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p w:rsidR="00551A36" w:rsidRPr="006955ED" w:rsidRDefault="006955ED" w:rsidP="006955ED">
            <w:pPr>
              <w:rPr>
                <w:rFonts w:eastAsia="Times New Roman"/>
                <w:sz w:val="28"/>
                <w:szCs w:val="28"/>
                <w:lang w:val="kk-KZ"/>
              </w:rPr>
            </w:pPr>
            <w:r>
              <w:rPr>
                <w:sz w:val="24"/>
                <w:szCs w:val="24"/>
                <w:lang w:val="kk-KZ"/>
              </w:rPr>
              <w:t>10.01.2026ж</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21</w:t>
            </w:r>
          </w:p>
        </w:tc>
        <w:tc>
          <w:tcPr>
            <w:tcW w:w="4257" w:type="dxa"/>
          </w:tcPr>
          <w:p w:rsidR="00551A36" w:rsidRPr="006955ED" w:rsidRDefault="00551A36" w:rsidP="002D31F3">
            <w:pPr>
              <w:shd w:val="clear" w:color="auto" w:fill="FFFFFF"/>
              <w:spacing w:before="100" w:beforeAutospacing="1" w:after="24" w:line="240" w:lineRule="auto"/>
              <w:ind w:left="24"/>
              <w:rPr>
                <w:color w:val="333333"/>
                <w:sz w:val="28"/>
                <w:szCs w:val="28"/>
                <w:shd w:val="clear" w:color="auto" w:fill="FFFFFF"/>
                <w:lang w:val="kk-KZ"/>
              </w:rPr>
            </w:pPr>
            <w:r w:rsidRPr="006955ED">
              <w:rPr>
                <w:color w:val="333333"/>
                <w:sz w:val="28"/>
                <w:szCs w:val="28"/>
                <w:shd w:val="clear" w:color="auto" w:fill="FFFFFF"/>
                <w:lang w:val="kk-KZ"/>
              </w:rPr>
              <w:t>25 қазан Республика күніне орай  мәнерлеп оқу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қазан</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24</w:t>
            </w:r>
          </w:p>
        </w:tc>
        <w:tc>
          <w:tcPr>
            <w:tcW w:w="4257" w:type="dxa"/>
          </w:tcPr>
          <w:p w:rsidR="00551A36" w:rsidRPr="006955ED" w:rsidRDefault="00551A36" w:rsidP="002D31F3">
            <w:pPr>
              <w:spacing w:after="0" w:line="240" w:lineRule="auto"/>
              <w:jc w:val="center"/>
              <w:textAlignment w:val="baseline"/>
              <w:rPr>
                <w:color w:val="000000"/>
                <w:sz w:val="28"/>
                <w:szCs w:val="28"/>
                <w:shd w:val="clear" w:color="auto" w:fill="FFFFFF"/>
                <w:lang w:val="kk-KZ"/>
              </w:rPr>
            </w:pPr>
            <w:r w:rsidRPr="006955ED">
              <w:rPr>
                <w:color w:val="202122"/>
                <w:sz w:val="28"/>
                <w:szCs w:val="28"/>
                <w:shd w:val="clear" w:color="auto" w:fill="FFFFFF"/>
                <w:lang w:val="kk-KZ"/>
              </w:rPr>
              <w:t>Бердібек Соқпақбаевтың кітаптарын оқу </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Қазан</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26</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«Демалыста оқыған кітабым» 1-5 кл.арасында</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Қараша</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27</w:t>
            </w:r>
          </w:p>
        </w:tc>
        <w:tc>
          <w:tcPr>
            <w:tcW w:w="4257" w:type="dxa"/>
          </w:tcPr>
          <w:p w:rsidR="00551A36" w:rsidRPr="006955ED" w:rsidRDefault="00551A36" w:rsidP="002D31F3">
            <w:pPr>
              <w:spacing w:after="0" w:line="240" w:lineRule="auto"/>
              <w:jc w:val="center"/>
              <w:textAlignment w:val="baseline"/>
              <w:rPr>
                <w:color w:val="000000"/>
                <w:sz w:val="28"/>
                <w:szCs w:val="28"/>
                <w:shd w:val="clear" w:color="auto" w:fill="FFFFFF"/>
                <w:lang w:val="kk-KZ"/>
              </w:rPr>
            </w:pPr>
            <w:r w:rsidRPr="006955ED">
              <w:rPr>
                <w:color w:val="333333"/>
                <w:sz w:val="28"/>
                <w:szCs w:val="28"/>
                <w:shd w:val="clear" w:color="auto" w:fill="FFFFFF"/>
                <w:lang w:val="kk-KZ"/>
              </w:rPr>
              <w:t>«Мен оқыған ертегі» ертегі айту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қараша</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28</w:t>
            </w:r>
          </w:p>
        </w:tc>
        <w:tc>
          <w:tcPr>
            <w:tcW w:w="4257" w:type="dxa"/>
          </w:tcPr>
          <w:p w:rsidR="00551A36" w:rsidRPr="006955ED" w:rsidRDefault="00551A36" w:rsidP="002D31F3">
            <w:pPr>
              <w:spacing w:after="0" w:line="276" w:lineRule="auto"/>
              <w:rPr>
                <w:color w:val="333333"/>
                <w:sz w:val="28"/>
                <w:szCs w:val="28"/>
                <w:shd w:val="clear" w:color="auto" w:fill="FFFFFF"/>
                <w:lang w:val="kk-KZ"/>
              </w:rPr>
            </w:pPr>
            <w:r w:rsidRPr="006955ED">
              <w:rPr>
                <w:color w:val="333333"/>
                <w:sz w:val="28"/>
                <w:szCs w:val="28"/>
                <w:shd w:val="clear" w:color="auto" w:fill="FFFFFF"/>
                <w:lang w:val="kk-KZ"/>
              </w:rPr>
              <w:t xml:space="preserve"> Отбасыммен бірге оқимын кітап оқу ұйымдастыру</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Қараша</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29</w:t>
            </w:r>
          </w:p>
        </w:tc>
        <w:tc>
          <w:tcPr>
            <w:tcW w:w="4257" w:type="dxa"/>
          </w:tcPr>
          <w:p w:rsidR="00551A36" w:rsidRPr="006955ED" w:rsidRDefault="00551A36" w:rsidP="002D31F3">
            <w:pPr>
              <w:spacing w:after="0" w:line="276" w:lineRule="auto"/>
              <w:rPr>
                <w:color w:val="333333"/>
                <w:sz w:val="28"/>
                <w:szCs w:val="28"/>
                <w:shd w:val="clear" w:color="auto" w:fill="FFFFFF"/>
                <w:lang w:val="kk-KZ"/>
              </w:rPr>
            </w:pPr>
            <w:r w:rsidRPr="006955ED">
              <w:rPr>
                <w:color w:val="333333"/>
                <w:sz w:val="28"/>
                <w:szCs w:val="28"/>
                <w:shd w:val="clear" w:color="auto" w:fill="FFFFFF"/>
                <w:lang w:val="kk-KZ"/>
              </w:rPr>
              <w:t xml:space="preserve">Тәуелсіздік және Отаншылдық Оқырмандармен туған жер туралы мақал мәтелдер айту </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Желтоқсан</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30</w:t>
            </w:r>
          </w:p>
        </w:tc>
        <w:tc>
          <w:tcPr>
            <w:tcW w:w="4257" w:type="dxa"/>
          </w:tcPr>
          <w:p w:rsidR="00551A36" w:rsidRPr="006955ED" w:rsidRDefault="00551A36" w:rsidP="002D31F3">
            <w:pPr>
              <w:spacing w:after="0" w:line="276" w:lineRule="auto"/>
              <w:rPr>
                <w:color w:val="000000"/>
                <w:sz w:val="28"/>
                <w:szCs w:val="28"/>
                <w:shd w:val="clear" w:color="auto" w:fill="FFFFFF"/>
                <w:lang w:val="kk-KZ"/>
              </w:rPr>
            </w:pPr>
            <w:r w:rsidRPr="006955ED">
              <w:rPr>
                <w:sz w:val="28"/>
                <w:szCs w:val="28"/>
                <w:lang w:val="kk-KZ"/>
              </w:rPr>
              <w:t>Тәуелсіздік күні. ««Тәуелсіздік-халық мұраты»</w:t>
            </w: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zh-CN"/>
              </w:rPr>
            </w:pPr>
            <w:r w:rsidRPr="006955ED">
              <w:rPr>
                <w:rFonts w:eastAsia="Times New Roman"/>
                <w:color w:val="000000"/>
                <w:sz w:val="28"/>
                <w:szCs w:val="28"/>
                <w:lang w:val="zh-CN"/>
              </w:rPr>
              <w:t>Желтоқсан</w:t>
            </w:r>
          </w:p>
        </w:tc>
        <w:tc>
          <w:tcPr>
            <w:tcW w:w="1842"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551A36" w:rsidRPr="006955ED"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p>
        </w:tc>
        <w:tc>
          <w:tcPr>
            <w:tcW w:w="4257" w:type="dxa"/>
          </w:tcPr>
          <w:p w:rsidR="00FB2A65" w:rsidRPr="00FB2A65" w:rsidRDefault="00FB2A65" w:rsidP="00FB2A65">
            <w:pPr>
              <w:spacing w:after="0" w:line="240" w:lineRule="auto"/>
              <w:jc w:val="both"/>
              <w:rPr>
                <w:sz w:val="28"/>
                <w:szCs w:val="24"/>
                <w:lang w:val="kk-KZ"/>
              </w:rPr>
            </w:pPr>
            <w:r>
              <w:rPr>
                <w:spacing w:val="-1"/>
                <w:sz w:val="24"/>
                <w:szCs w:val="24"/>
                <w:lang w:val="kk-KZ"/>
              </w:rPr>
              <w:t xml:space="preserve"> </w:t>
            </w:r>
            <w:r w:rsidRPr="00FB2A65">
              <w:rPr>
                <w:spacing w:val="-1"/>
                <w:sz w:val="28"/>
                <w:szCs w:val="24"/>
                <w:lang w:val="kk-KZ"/>
              </w:rPr>
              <w:t>«Балалар кітапханасы» жобасы</w:t>
            </w:r>
          </w:p>
          <w:p w:rsidR="00FB2A65" w:rsidRPr="00FB2A65" w:rsidRDefault="00FB2A65" w:rsidP="00FB2A65">
            <w:pPr>
              <w:spacing w:after="0" w:line="240" w:lineRule="auto"/>
              <w:jc w:val="both"/>
              <w:rPr>
                <w:sz w:val="28"/>
                <w:szCs w:val="24"/>
                <w:lang w:val="kk-KZ"/>
              </w:rPr>
            </w:pPr>
            <w:r w:rsidRPr="00FB2A65">
              <w:rPr>
                <w:sz w:val="28"/>
                <w:szCs w:val="24"/>
                <w:lang w:val="kk-KZ"/>
              </w:rPr>
              <w:t xml:space="preserve">“Қысқы каникулда біз оқыған кітап”  </w:t>
            </w:r>
          </w:p>
          <w:p w:rsidR="00551A36" w:rsidRPr="006955ED" w:rsidRDefault="00551A36" w:rsidP="002D31F3">
            <w:pPr>
              <w:spacing w:after="0" w:line="276" w:lineRule="auto"/>
              <w:rPr>
                <w:color w:val="333333"/>
                <w:sz w:val="28"/>
                <w:szCs w:val="28"/>
                <w:shd w:val="clear" w:color="auto" w:fill="FFFFFF"/>
                <w:lang w:val="kk-KZ"/>
              </w:rPr>
            </w:pPr>
          </w:p>
        </w:tc>
        <w:tc>
          <w:tcPr>
            <w:tcW w:w="1697"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 xml:space="preserve"> Қаңтар</w:t>
            </w:r>
          </w:p>
        </w:tc>
        <w:tc>
          <w:tcPr>
            <w:tcW w:w="1842" w:type="dxa"/>
          </w:tcPr>
          <w:p w:rsidR="00551A36" w:rsidRPr="006955ED" w:rsidRDefault="00973CAA" w:rsidP="00FB2A65">
            <w:pPr>
              <w:spacing w:after="0" w:line="240" w:lineRule="auto"/>
              <w:jc w:val="both"/>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Кл.жетекші</w:t>
            </w:r>
          </w:p>
        </w:tc>
      </w:tr>
      <w:tr w:rsidR="00551A36" w:rsidRPr="00FB2A65"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31</w:t>
            </w:r>
          </w:p>
        </w:tc>
        <w:tc>
          <w:tcPr>
            <w:tcW w:w="4257" w:type="dxa"/>
          </w:tcPr>
          <w:p w:rsidR="00551A36" w:rsidRPr="006955ED" w:rsidRDefault="00551A36"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«Кітап алтын қазына» ақын –жазушыларымыздың кітаптарынан кітап көрмесін ұйымдастыру</w:t>
            </w:r>
          </w:p>
        </w:tc>
        <w:tc>
          <w:tcPr>
            <w:tcW w:w="1697" w:type="dxa"/>
          </w:tcPr>
          <w:p w:rsidR="00551A36" w:rsidRPr="006955ED" w:rsidRDefault="00FB2A65"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қ</w:t>
            </w:r>
            <w:r w:rsidR="00551A36" w:rsidRPr="006955ED">
              <w:rPr>
                <w:rFonts w:eastAsia="Times New Roman"/>
                <w:color w:val="000000"/>
                <w:sz w:val="28"/>
                <w:szCs w:val="28"/>
                <w:lang w:val="kk-KZ"/>
              </w:rPr>
              <w:t>аңтар</w:t>
            </w:r>
          </w:p>
        </w:tc>
        <w:tc>
          <w:tcPr>
            <w:tcW w:w="1842" w:type="dxa"/>
          </w:tcPr>
          <w:p w:rsidR="00551A36" w:rsidRPr="006955ED" w:rsidRDefault="00FB2A65" w:rsidP="00FB2A65">
            <w:pPr>
              <w:spacing w:after="0" w:line="240" w:lineRule="auto"/>
              <w:jc w:val="center"/>
              <w:textAlignment w:val="baseline"/>
              <w:rPr>
                <w:rFonts w:eastAsia="Times New Roman"/>
                <w:color w:val="000000"/>
                <w:sz w:val="28"/>
                <w:szCs w:val="28"/>
                <w:lang w:val="kk-KZ"/>
              </w:rPr>
            </w:pPr>
            <w:r w:rsidRPr="00FB2A65">
              <w:rPr>
                <w:sz w:val="32"/>
                <w:szCs w:val="24"/>
                <w:lang w:val="kk-KZ"/>
              </w:rPr>
              <w:t>Іс-шара</w:t>
            </w:r>
            <w:r w:rsidRPr="00FB2A65">
              <w:rPr>
                <w:rFonts w:eastAsia="Times New Roman"/>
                <w:color w:val="000000"/>
                <w:sz w:val="36"/>
                <w:szCs w:val="28"/>
                <w:lang w:val="kk-KZ"/>
              </w:rPr>
              <w:t xml:space="preserve"> </w:t>
            </w:r>
          </w:p>
        </w:tc>
        <w:tc>
          <w:tcPr>
            <w:tcW w:w="2410" w:type="dxa"/>
          </w:tcPr>
          <w:p w:rsidR="00FB2A65" w:rsidRPr="00581CF8" w:rsidRDefault="00FB2A65" w:rsidP="00FB2A65">
            <w:pPr>
              <w:spacing w:after="0" w:line="240" w:lineRule="auto"/>
              <w:jc w:val="both"/>
              <w:rPr>
                <w:sz w:val="28"/>
                <w:szCs w:val="24"/>
                <w:lang w:val="kk-KZ"/>
              </w:rPr>
            </w:pPr>
            <w:r w:rsidRPr="00581CF8">
              <w:rPr>
                <w:sz w:val="28"/>
                <w:szCs w:val="24"/>
                <w:lang w:val="kk-KZ"/>
              </w:rPr>
              <w:t>Мектеп кітапханашысы</w:t>
            </w:r>
          </w:p>
          <w:p w:rsidR="00FB2A65" w:rsidRPr="00581CF8" w:rsidRDefault="00FB2A65" w:rsidP="00FB2A65">
            <w:pPr>
              <w:spacing w:after="0" w:line="240" w:lineRule="auto"/>
              <w:jc w:val="both"/>
              <w:rPr>
                <w:sz w:val="28"/>
                <w:szCs w:val="24"/>
                <w:lang w:val="kk-KZ"/>
              </w:rPr>
            </w:pPr>
            <w:r w:rsidRPr="00581CF8">
              <w:rPr>
                <w:sz w:val="28"/>
                <w:szCs w:val="24"/>
                <w:lang w:val="kk-KZ"/>
              </w:rPr>
              <w:t>Сынып жетекшілер</w:t>
            </w:r>
          </w:p>
          <w:p w:rsidR="00551A36" w:rsidRPr="006955ED" w:rsidRDefault="00FB2A65" w:rsidP="00FB2A65">
            <w:pPr>
              <w:spacing w:after="0" w:line="240" w:lineRule="auto"/>
              <w:jc w:val="center"/>
              <w:textAlignment w:val="baseline"/>
              <w:rPr>
                <w:rFonts w:eastAsia="Times New Roman"/>
                <w:color w:val="000000"/>
                <w:sz w:val="28"/>
                <w:szCs w:val="28"/>
                <w:lang w:val="kk-KZ"/>
              </w:rPr>
            </w:pPr>
            <w:r w:rsidRPr="00581CF8">
              <w:rPr>
                <w:sz w:val="28"/>
                <w:szCs w:val="24"/>
                <w:lang w:val="kk-KZ"/>
              </w:rPr>
              <w:t>10.01.2026ж</w:t>
            </w:r>
            <w:r w:rsidRPr="00581CF8">
              <w:rPr>
                <w:rFonts w:eastAsia="Times New Roman"/>
                <w:color w:val="000000"/>
                <w:sz w:val="32"/>
                <w:szCs w:val="28"/>
                <w:lang w:val="kk-KZ"/>
              </w:rPr>
              <w:t xml:space="preserve"> </w:t>
            </w:r>
          </w:p>
        </w:tc>
      </w:tr>
      <w:tr w:rsidR="00551A36" w:rsidRPr="00FB2A65" w:rsidTr="00581CF8">
        <w:tc>
          <w:tcPr>
            <w:tcW w:w="709" w:type="dxa"/>
          </w:tcPr>
          <w:p w:rsidR="00551A36" w:rsidRPr="006955ED" w:rsidRDefault="00551A36"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32</w:t>
            </w:r>
          </w:p>
        </w:tc>
        <w:tc>
          <w:tcPr>
            <w:tcW w:w="4257" w:type="dxa"/>
          </w:tcPr>
          <w:p w:rsidR="00551A36" w:rsidRPr="006955ED" w:rsidRDefault="00FB2A65" w:rsidP="00FB2A65">
            <w:pPr>
              <w:spacing w:after="0" w:line="240" w:lineRule="auto"/>
              <w:jc w:val="center"/>
              <w:textAlignment w:val="baseline"/>
              <w:rPr>
                <w:color w:val="333333"/>
                <w:sz w:val="28"/>
                <w:szCs w:val="28"/>
                <w:shd w:val="clear" w:color="auto" w:fill="FFFFFF"/>
                <w:lang w:val="kk-KZ"/>
              </w:rPr>
            </w:pPr>
            <w:r w:rsidRPr="00FB2A65">
              <w:rPr>
                <w:color w:val="000000" w:themeColor="text1"/>
                <w:sz w:val="28"/>
                <w:szCs w:val="24"/>
                <w:lang w:val="kk-KZ"/>
              </w:rPr>
              <w:t>«Тарихи сананы оятқан жазушы»  І. Есенберлиннің туғанына 110жыл</w:t>
            </w:r>
            <w:r w:rsidRPr="00FB2A65">
              <w:rPr>
                <w:color w:val="333333"/>
                <w:sz w:val="32"/>
                <w:szCs w:val="28"/>
                <w:shd w:val="clear" w:color="auto" w:fill="FFFFFF"/>
                <w:lang w:val="kk-KZ"/>
              </w:rPr>
              <w:t xml:space="preserve"> </w:t>
            </w:r>
          </w:p>
        </w:tc>
        <w:tc>
          <w:tcPr>
            <w:tcW w:w="1697" w:type="dxa"/>
          </w:tcPr>
          <w:p w:rsidR="00551A36" w:rsidRPr="006955ED" w:rsidRDefault="00FB2A65"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қаңтар</w:t>
            </w:r>
          </w:p>
        </w:tc>
        <w:tc>
          <w:tcPr>
            <w:tcW w:w="1842" w:type="dxa"/>
          </w:tcPr>
          <w:p w:rsidR="00FB2A65" w:rsidRPr="00973CAA" w:rsidRDefault="00FB2A65" w:rsidP="00FB2A65">
            <w:pPr>
              <w:spacing w:after="0" w:line="240" w:lineRule="auto"/>
              <w:jc w:val="both"/>
              <w:rPr>
                <w:rFonts w:eastAsia="Times New Roman"/>
                <w:color w:val="000000"/>
                <w:sz w:val="28"/>
                <w:szCs w:val="28"/>
                <w:lang w:val="kk-KZ"/>
              </w:rPr>
            </w:pPr>
            <w:r w:rsidRPr="00973CAA">
              <w:rPr>
                <w:sz w:val="28"/>
                <w:szCs w:val="24"/>
                <w:lang w:val="kk-KZ"/>
              </w:rPr>
              <w:t xml:space="preserve"> </w:t>
            </w:r>
          </w:p>
          <w:p w:rsidR="00551A36" w:rsidRPr="00973CAA" w:rsidRDefault="00FB2A65" w:rsidP="00FB2A65">
            <w:pPr>
              <w:spacing w:after="0" w:line="240" w:lineRule="auto"/>
              <w:jc w:val="center"/>
              <w:textAlignment w:val="baseline"/>
              <w:rPr>
                <w:rFonts w:eastAsia="Times New Roman"/>
                <w:color w:val="000000"/>
                <w:sz w:val="28"/>
                <w:szCs w:val="28"/>
                <w:lang w:val="kk-KZ"/>
              </w:rPr>
            </w:pPr>
            <w:r w:rsidRPr="00973CAA">
              <w:rPr>
                <w:sz w:val="28"/>
                <w:szCs w:val="24"/>
                <w:lang w:val="kk-KZ"/>
              </w:rPr>
              <w:t>Тарихи сағат</w:t>
            </w:r>
          </w:p>
          <w:p w:rsidR="00551A36" w:rsidRPr="00973CAA" w:rsidRDefault="00551A36" w:rsidP="002D31F3">
            <w:pPr>
              <w:spacing w:after="0" w:line="240" w:lineRule="auto"/>
              <w:jc w:val="center"/>
              <w:textAlignment w:val="baseline"/>
              <w:rPr>
                <w:rFonts w:eastAsia="Times New Roman"/>
                <w:color w:val="000000"/>
                <w:sz w:val="28"/>
                <w:szCs w:val="28"/>
                <w:lang w:val="kk-KZ"/>
              </w:rPr>
            </w:pPr>
          </w:p>
        </w:tc>
        <w:tc>
          <w:tcPr>
            <w:tcW w:w="2410" w:type="dxa"/>
          </w:tcPr>
          <w:p w:rsidR="00FB2A65" w:rsidRPr="00581CF8" w:rsidRDefault="00FB2A65" w:rsidP="00FB2A65">
            <w:pPr>
              <w:spacing w:after="0" w:line="240" w:lineRule="auto"/>
              <w:rPr>
                <w:bCs/>
                <w:sz w:val="28"/>
                <w:szCs w:val="24"/>
                <w:lang w:val="kk-KZ"/>
              </w:rPr>
            </w:pPr>
            <w:r w:rsidRPr="00581CF8">
              <w:rPr>
                <w:color w:val="000000" w:themeColor="text1"/>
                <w:sz w:val="28"/>
                <w:szCs w:val="24"/>
                <w:lang w:val="kk-KZ"/>
              </w:rPr>
              <w:t>Мектеп кітапханашысы:</w:t>
            </w:r>
          </w:p>
          <w:p w:rsidR="00FB2A65" w:rsidRPr="00581CF8" w:rsidRDefault="00FB2A65" w:rsidP="00FB2A65">
            <w:pPr>
              <w:spacing w:after="0" w:line="240" w:lineRule="auto"/>
              <w:textAlignment w:val="baseline"/>
              <w:rPr>
                <w:color w:val="000000" w:themeColor="text1"/>
                <w:sz w:val="28"/>
                <w:szCs w:val="24"/>
                <w:lang w:val="kk-KZ"/>
              </w:rPr>
            </w:pPr>
            <w:r w:rsidRPr="00581CF8">
              <w:rPr>
                <w:color w:val="000000" w:themeColor="text1"/>
                <w:sz w:val="28"/>
                <w:szCs w:val="24"/>
                <w:lang w:val="kk-KZ"/>
              </w:rPr>
              <w:t>8-сыныптар</w:t>
            </w:r>
          </w:p>
          <w:p w:rsidR="00551A36" w:rsidRPr="006955ED" w:rsidRDefault="00FB2A65" w:rsidP="00581CF8">
            <w:pPr>
              <w:spacing w:after="0" w:line="240" w:lineRule="auto"/>
              <w:textAlignment w:val="baseline"/>
              <w:rPr>
                <w:rFonts w:eastAsia="Times New Roman"/>
                <w:color w:val="000000"/>
                <w:sz w:val="28"/>
                <w:szCs w:val="28"/>
                <w:lang w:val="kk-KZ"/>
              </w:rPr>
            </w:pPr>
            <w:bookmarkStart w:id="0" w:name="_GoBack"/>
            <w:bookmarkEnd w:id="0"/>
            <w:r w:rsidRPr="00581CF8">
              <w:rPr>
                <w:sz w:val="28"/>
                <w:szCs w:val="24"/>
                <w:lang w:val="kk-KZ"/>
              </w:rPr>
              <w:t>30.01.26ж</w:t>
            </w:r>
            <w:r w:rsidRPr="00581CF8">
              <w:rPr>
                <w:rFonts w:eastAsia="Times New Roman"/>
                <w:color w:val="000000"/>
                <w:sz w:val="32"/>
                <w:szCs w:val="28"/>
                <w:lang w:val="kk-KZ"/>
              </w:rPr>
              <w:t xml:space="preserve"> </w:t>
            </w:r>
          </w:p>
        </w:tc>
      </w:tr>
      <w:tr w:rsidR="00551A36" w:rsidRPr="006955ED" w:rsidTr="00581CF8">
        <w:tc>
          <w:tcPr>
            <w:tcW w:w="709" w:type="dxa"/>
          </w:tcPr>
          <w:tbl>
            <w:tblPr>
              <w:tblStyle w:val="a4"/>
              <w:tblpPr w:leftFromText="180" w:rightFromText="180" w:vertAnchor="text" w:horzAnchor="margin" w:tblpY="-221"/>
              <w:tblOverlap w:val="never"/>
              <w:tblW w:w="10773" w:type="dxa"/>
              <w:tblLayout w:type="fixed"/>
              <w:tblLook w:val="04A0" w:firstRow="1" w:lastRow="0" w:firstColumn="1" w:lastColumn="0" w:noHBand="0" w:noVBand="1"/>
            </w:tblPr>
            <w:tblGrid>
              <w:gridCol w:w="5746"/>
              <w:gridCol w:w="5027"/>
            </w:tblGrid>
            <w:tr w:rsidR="00973CAA" w:rsidRPr="006955ED" w:rsidTr="00973CAA">
              <w:tc>
                <w:tcPr>
                  <w:tcW w:w="5746" w:type="dxa"/>
                </w:tcPr>
                <w:p w:rsidR="00973CAA" w:rsidRPr="006955ED" w:rsidRDefault="00973CAA" w:rsidP="00956B7D">
                  <w:pPr>
                    <w:spacing w:after="0" w:line="240" w:lineRule="auto"/>
                    <w:jc w:val="center"/>
                    <w:textAlignment w:val="baseline"/>
                    <w:rPr>
                      <w:rFonts w:eastAsia="Times New Roman"/>
                      <w:color w:val="000000"/>
                      <w:sz w:val="28"/>
                      <w:szCs w:val="28"/>
                      <w:lang w:val="kk-KZ"/>
                    </w:rPr>
                  </w:pPr>
                </w:p>
              </w:tc>
              <w:tc>
                <w:tcPr>
                  <w:tcW w:w="5027" w:type="dxa"/>
                </w:tcPr>
                <w:p w:rsidR="00973CAA" w:rsidRDefault="00973CAA" w:rsidP="00956B7D">
                  <w:pPr>
                    <w:spacing w:after="0" w:line="240" w:lineRule="auto"/>
                    <w:rPr>
                      <w:sz w:val="24"/>
                      <w:szCs w:val="24"/>
                      <w:lang w:val="kk-KZ"/>
                    </w:rPr>
                  </w:pPr>
                  <w:r>
                    <w:rPr>
                      <w:sz w:val="24"/>
                      <w:szCs w:val="24"/>
                      <w:lang w:val="kk-KZ"/>
                    </w:rPr>
                    <w:t>Кітапханашы</w:t>
                  </w:r>
                </w:p>
                <w:p w:rsidR="00973CAA" w:rsidRDefault="00973CAA" w:rsidP="00956B7D">
                  <w:pPr>
                    <w:spacing w:after="0" w:line="240" w:lineRule="auto"/>
                    <w:rPr>
                      <w:sz w:val="24"/>
                      <w:szCs w:val="24"/>
                      <w:lang w:val="kk-KZ"/>
                    </w:rPr>
                  </w:pPr>
                  <w:r>
                    <w:rPr>
                      <w:sz w:val="24"/>
                      <w:szCs w:val="24"/>
                      <w:lang w:val="kk-KZ"/>
                    </w:rPr>
                    <w:t>мектептің өзін-өзі басқару ұйымы</w:t>
                  </w:r>
                </w:p>
                <w:p w:rsidR="00973CAA" w:rsidRPr="006955ED" w:rsidRDefault="00973CAA" w:rsidP="00956B7D">
                  <w:pPr>
                    <w:spacing w:after="0" w:line="240" w:lineRule="auto"/>
                    <w:textAlignment w:val="baseline"/>
                    <w:rPr>
                      <w:rFonts w:eastAsia="Times New Roman"/>
                      <w:color w:val="000000"/>
                      <w:sz w:val="28"/>
                      <w:szCs w:val="28"/>
                      <w:lang w:val="kk-KZ"/>
                    </w:rPr>
                  </w:pPr>
                  <w:r>
                    <w:rPr>
                      <w:sz w:val="24"/>
                      <w:szCs w:val="24"/>
                      <w:lang w:val="kk-KZ"/>
                    </w:rPr>
                    <w:t>10-14.02.2026ж</w:t>
                  </w:r>
                </w:p>
              </w:tc>
            </w:tr>
          </w:tbl>
          <w:p w:rsidR="00551A36"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 xml:space="preserve"> </w:t>
            </w:r>
            <w:r w:rsidR="00551A36" w:rsidRPr="006955ED">
              <w:rPr>
                <w:rFonts w:eastAsia="Times New Roman"/>
                <w:color w:val="000000"/>
                <w:sz w:val="28"/>
                <w:szCs w:val="28"/>
                <w:lang w:val="kk-KZ"/>
              </w:rPr>
              <w:t>33</w:t>
            </w:r>
          </w:p>
        </w:tc>
        <w:tc>
          <w:tcPr>
            <w:tcW w:w="4257" w:type="dxa"/>
          </w:tcPr>
          <w:p w:rsidR="00973CAA" w:rsidRDefault="00973CAA" w:rsidP="00973CAA">
            <w:pPr>
              <w:spacing w:after="0" w:line="240" w:lineRule="auto"/>
              <w:rPr>
                <w:sz w:val="24"/>
                <w:szCs w:val="24"/>
                <w:lang w:val="kk-KZ"/>
              </w:rPr>
            </w:pPr>
            <w:r>
              <w:rPr>
                <w:sz w:val="24"/>
                <w:szCs w:val="24"/>
                <w:lang w:val="kk-KZ"/>
              </w:rPr>
              <w:t xml:space="preserve">14 ақпан-Кітап сыйлау күні. </w:t>
            </w:r>
          </w:p>
          <w:p w:rsidR="00973CAA" w:rsidRDefault="00973CAA" w:rsidP="00973CAA">
            <w:pPr>
              <w:spacing w:after="0" w:line="240" w:lineRule="auto"/>
              <w:rPr>
                <w:sz w:val="24"/>
                <w:szCs w:val="24"/>
                <w:lang w:val="kk-KZ"/>
              </w:rPr>
            </w:pPr>
            <w:r>
              <w:rPr>
                <w:sz w:val="24"/>
                <w:szCs w:val="24"/>
                <w:lang w:val="kk-KZ"/>
              </w:rPr>
              <w:t>«Шын жүректен кітап сыйла!» челленджі</w:t>
            </w:r>
          </w:p>
          <w:p w:rsidR="00973CAA" w:rsidRPr="006955ED" w:rsidRDefault="00973CAA" w:rsidP="00973CAA">
            <w:pPr>
              <w:spacing w:after="0" w:line="240" w:lineRule="auto"/>
              <w:textAlignment w:val="baseline"/>
              <w:rPr>
                <w:color w:val="333333"/>
                <w:sz w:val="28"/>
                <w:szCs w:val="28"/>
                <w:shd w:val="clear" w:color="auto" w:fill="FFFFFF"/>
                <w:lang w:val="kk-KZ"/>
              </w:rPr>
            </w:pPr>
            <w:r>
              <w:rPr>
                <w:sz w:val="24"/>
                <w:szCs w:val="24"/>
                <w:lang w:val="kk-KZ"/>
              </w:rPr>
              <w:t>(Балалар кітапханасы жобасы аясында)</w:t>
            </w:r>
          </w:p>
          <w:p w:rsidR="00551A36" w:rsidRPr="006955ED" w:rsidRDefault="00551A36" w:rsidP="002D31F3">
            <w:pPr>
              <w:spacing w:after="0" w:line="240" w:lineRule="auto"/>
              <w:jc w:val="center"/>
              <w:textAlignment w:val="baseline"/>
              <w:rPr>
                <w:color w:val="333333"/>
                <w:sz w:val="28"/>
                <w:szCs w:val="28"/>
                <w:shd w:val="clear" w:color="auto" w:fill="FFFFFF"/>
                <w:lang w:val="kk-KZ"/>
              </w:rPr>
            </w:pPr>
          </w:p>
        </w:tc>
        <w:tc>
          <w:tcPr>
            <w:tcW w:w="1697" w:type="dxa"/>
          </w:tcPr>
          <w:p w:rsidR="00551A36" w:rsidRPr="006955ED" w:rsidRDefault="00FB2A65"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а</w:t>
            </w:r>
            <w:r w:rsidR="00551A36" w:rsidRPr="006955ED">
              <w:rPr>
                <w:rFonts w:eastAsia="Times New Roman"/>
                <w:color w:val="000000"/>
                <w:sz w:val="28"/>
                <w:szCs w:val="28"/>
                <w:lang w:val="kk-KZ"/>
              </w:rPr>
              <w:t>қпан</w:t>
            </w:r>
          </w:p>
        </w:tc>
        <w:tc>
          <w:tcPr>
            <w:tcW w:w="1842" w:type="dxa"/>
          </w:tcPr>
          <w:p w:rsidR="00551A36" w:rsidRPr="00973CAA" w:rsidRDefault="00973CAA" w:rsidP="00FB2A65">
            <w:pPr>
              <w:spacing w:after="0" w:line="240" w:lineRule="auto"/>
              <w:textAlignment w:val="baseline"/>
              <w:rPr>
                <w:rFonts w:eastAsia="Times New Roman"/>
                <w:color w:val="000000"/>
                <w:sz w:val="28"/>
                <w:szCs w:val="28"/>
                <w:lang w:val="kk-KZ"/>
              </w:rPr>
            </w:pPr>
            <w:r w:rsidRPr="00973CAA">
              <w:rPr>
                <w:sz w:val="28"/>
                <w:szCs w:val="24"/>
                <w:lang w:val="kk-KZ"/>
              </w:rPr>
              <w:t>Челлендж</w:t>
            </w:r>
          </w:p>
        </w:tc>
        <w:tc>
          <w:tcPr>
            <w:tcW w:w="2410" w:type="dxa"/>
          </w:tcPr>
          <w:p w:rsidR="00FB2A65" w:rsidRDefault="00973CAA" w:rsidP="00FB2A65">
            <w:pPr>
              <w:spacing w:after="0" w:line="240" w:lineRule="auto"/>
              <w:rPr>
                <w:bCs/>
                <w:sz w:val="24"/>
                <w:szCs w:val="24"/>
                <w:lang w:val="kk-KZ"/>
              </w:rPr>
            </w:pPr>
            <w:r>
              <w:rPr>
                <w:color w:val="000000" w:themeColor="text1"/>
                <w:sz w:val="24"/>
                <w:szCs w:val="24"/>
                <w:lang w:val="kk-KZ"/>
              </w:rPr>
              <w:t xml:space="preserve"> </w:t>
            </w:r>
            <w:r w:rsidR="00FB2A65">
              <w:rPr>
                <w:color w:val="000000" w:themeColor="text1"/>
                <w:sz w:val="24"/>
                <w:szCs w:val="24"/>
                <w:lang w:val="kk-KZ"/>
              </w:rPr>
              <w:t>Мектеп кітапханашысы:</w:t>
            </w:r>
          </w:p>
          <w:p w:rsidR="00551A36" w:rsidRPr="006955ED" w:rsidRDefault="00FB2A65" w:rsidP="00FB2A65">
            <w:pPr>
              <w:spacing w:after="0" w:line="240" w:lineRule="auto"/>
              <w:textAlignment w:val="baseline"/>
              <w:rPr>
                <w:rFonts w:eastAsia="Times New Roman"/>
                <w:color w:val="000000"/>
                <w:sz w:val="28"/>
                <w:szCs w:val="28"/>
                <w:lang w:val="kk-KZ"/>
              </w:rPr>
            </w:pPr>
            <w:r>
              <w:rPr>
                <w:rFonts w:eastAsia="Times New Roman"/>
                <w:color w:val="000000"/>
                <w:sz w:val="28"/>
                <w:szCs w:val="28"/>
                <w:lang w:val="kk-KZ"/>
              </w:rPr>
              <w:t>9 - сынып</w:t>
            </w:r>
          </w:p>
        </w:tc>
      </w:tr>
      <w:tr w:rsidR="00973CAA" w:rsidRPr="006955ED" w:rsidTr="00581CF8">
        <w:trPr>
          <w:trHeight w:val="1469"/>
        </w:trPr>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34</w:t>
            </w:r>
          </w:p>
        </w:tc>
        <w:tc>
          <w:tcPr>
            <w:tcW w:w="4257" w:type="dxa"/>
          </w:tcPr>
          <w:p w:rsidR="00973CAA" w:rsidRPr="006955ED" w:rsidRDefault="00973CAA" w:rsidP="00973CAA">
            <w:pPr>
              <w:spacing w:after="0" w:line="240" w:lineRule="auto"/>
              <w:textAlignment w:val="baseline"/>
              <w:rPr>
                <w:color w:val="333333"/>
                <w:sz w:val="28"/>
                <w:szCs w:val="28"/>
                <w:shd w:val="clear" w:color="auto" w:fill="FFFFFF"/>
                <w:lang w:val="kk-KZ"/>
              </w:rPr>
            </w:pPr>
            <w:r>
              <w:rPr>
                <w:color w:val="000000" w:themeColor="text1"/>
                <w:sz w:val="24"/>
                <w:szCs w:val="24"/>
                <w:lang w:val="kk-KZ"/>
              </w:rPr>
              <w:t>«Тарихтан тағылым іздеген» Жазушы Мұқтар Мағауиннің туғанына 85 жыл</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ақпан</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color w:val="000000" w:themeColor="text1"/>
                <w:sz w:val="24"/>
                <w:szCs w:val="24"/>
                <w:lang w:val="kk-KZ"/>
              </w:rPr>
              <w:t>Әдеби танымдық сағат</w:t>
            </w:r>
          </w:p>
        </w:tc>
        <w:tc>
          <w:tcPr>
            <w:tcW w:w="2410" w:type="dxa"/>
          </w:tcPr>
          <w:p w:rsidR="00973CAA" w:rsidRDefault="00973CAA" w:rsidP="00B425E5">
            <w:pPr>
              <w:numPr>
                <w:ilvl w:val="0"/>
                <w:numId w:val="3"/>
              </w:numPr>
              <w:spacing w:after="0" w:line="240" w:lineRule="auto"/>
              <w:rPr>
                <w:color w:val="000000" w:themeColor="text1"/>
                <w:sz w:val="24"/>
                <w:szCs w:val="24"/>
                <w:lang w:val="kk-KZ"/>
              </w:rPr>
            </w:pPr>
            <w:r>
              <w:rPr>
                <w:color w:val="000000" w:themeColor="text1"/>
                <w:sz w:val="24"/>
                <w:szCs w:val="24"/>
                <w:lang w:val="kk-KZ"/>
              </w:rPr>
              <w:t>сыныптар</w:t>
            </w:r>
          </w:p>
          <w:p w:rsidR="00973CAA" w:rsidRDefault="00973CAA" w:rsidP="00B425E5">
            <w:pPr>
              <w:spacing w:after="0" w:line="240" w:lineRule="auto"/>
              <w:rPr>
                <w:color w:val="000000" w:themeColor="text1"/>
                <w:sz w:val="24"/>
                <w:szCs w:val="24"/>
                <w:lang w:val="kk-KZ"/>
              </w:rPr>
            </w:pPr>
            <w:r>
              <w:rPr>
                <w:color w:val="000000" w:themeColor="text1"/>
                <w:sz w:val="24"/>
                <w:szCs w:val="24"/>
                <w:lang w:val="kk-KZ"/>
              </w:rPr>
              <w:t>Мектеп кітапханашысы: 26.02.2026ж</w:t>
            </w:r>
          </w:p>
          <w:p w:rsidR="00973CAA" w:rsidRDefault="00973CAA" w:rsidP="00B425E5">
            <w:pPr>
              <w:spacing w:after="0" w:line="240" w:lineRule="auto"/>
              <w:rPr>
                <w:bCs/>
                <w:sz w:val="24"/>
                <w:szCs w:val="24"/>
                <w:lang w:val="kk-KZ" w:eastAsia="zh-TW"/>
              </w:rPr>
            </w:pP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35</w:t>
            </w:r>
          </w:p>
        </w:tc>
        <w:tc>
          <w:tcPr>
            <w:tcW w:w="4257" w:type="dxa"/>
          </w:tcPr>
          <w:p w:rsidR="00973CAA" w:rsidRPr="006955ED" w:rsidRDefault="00973CAA" w:rsidP="00973CAA">
            <w:pPr>
              <w:shd w:val="clear" w:color="auto" w:fill="FFFFFF"/>
              <w:spacing w:after="0" w:line="240" w:lineRule="auto"/>
              <w:rPr>
                <w:color w:val="333333"/>
                <w:sz w:val="28"/>
                <w:szCs w:val="28"/>
                <w:shd w:val="clear" w:color="auto" w:fill="FFFFFF"/>
                <w:lang w:val="kk-KZ"/>
              </w:rPr>
            </w:pPr>
            <w:r>
              <w:rPr>
                <w:sz w:val="24"/>
                <w:szCs w:val="24"/>
                <w:lang w:val="kk-KZ"/>
              </w:rPr>
              <w:t>«Әжелер сөзі-тәрбие көзі»</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Наурыз</w:t>
            </w:r>
          </w:p>
        </w:tc>
        <w:tc>
          <w:tcPr>
            <w:tcW w:w="1842" w:type="dxa"/>
          </w:tcPr>
          <w:p w:rsidR="00973CAA" w:rsidRPr="006955ED" w:rsidRDefault="00973CAA" w:rsidP="00973CAA">
            <w:pPr>
              <w:spacing w:after="0" w:line="240" w:lineRule="auto"/>
              <w:textAlignment w:val="baseline"/>
              <w:rPr>
                <w:rFonts w:eastAsia="Times New Roman"/>
                <w:color w:val="000000"/>
                <w:sz w:val="28"/>
                <w:szCs w:val="28"/>
                <w:lang w:val="kk-KZ"/>
              </w:rPr>
            </w:pPr>
            <w:r>
              <w:rPr>
                <w:sz w:val="24"/>
                <w:szCs w:val="24"/>
                <w:lang w:val="kk-KZ"/>
              </w:rPr>
              <w:t>Әже мен немере өнер фестивалі</w:t>
            </w:r>
          </w:p>
        </w:tc>
        <w:tc>
          <w:tcPr>
            <w:tcW w:w="2410" w:type="dxa"/>
          </w:tcPr>
          <w:p w:rsidR="00973CAA" w:rsidRDefault="00973CAA" w:rsidP="00973CAA">
            <w:pPr>
              <w:spacing w:after="0" w:line="240" w:lineRule="auto"/>
              <w:jc w:val="both"/>
              <w:rPr>
                <w:sz w:val="24"/>
                <w:szCs w:val="24"/>
                <w:lang w:val="kk-KZ"/>
              </w:rPr>
            </w:pPr>
            <w:r>
              <w:rPr>
                <w:sz w:val="24"/>
                <w:szCs w:val="24"/>
                <w:lang w:val="kk-KZ"/>
              </w:rPr>
              <w:t xml:space="preserve">Кітапханашы: </w:t>
            </w:r>
          </w:p>
          <w:p w:rsidR="00973CAA" w:rsidRDefault="00973CAA" w:rsidP="00973CAA">
            <w:pPr>
              <w:spacing w:after="0" w:line="240" w:lineRule="auto"/>
              <w:jc w:val="both"/>
              <w:rPr>
                <w:sz w:val="24"/>
                <w:szCs w:val="24"/>
                <w:lang w:val="kk-KZ"/>
              </w:rPr>
            </w:pPr>
            <w:r>
              <w:rPr>
                <w:sz w:val="24"/>
                <w:szCs w:val="24"/>
                <w:lang w:val="kk-KZ"/>
              </w:rPr>
              <w:t>9- сыныптар</w:t>
            </w:r>
          </w:p>
          <w:p w:rsidR="00973CAA" w:rsidRPr="00973CAA" w:rsidRDefault="00973CAA" w:rsidP="00973CAA">
            <w:pPr>
              <w:spacing w:after="0" w:line="240" w:lineRule="auto"/>
              <w:jc w:val="both"/>
              <w:rPr>
                <w:sz w:val="24"/>
                <w:szCs w:val="24"/>
                <w:lang w:val="kk-KZ"/>
              </w:rPr>
            </w:pPr>
            <w:r>
              <w:rPr>
                <w:sz w:val="24"/>
                <w:szCs w:val="24"/>
                <w:lang w:val="kk-KZ"/>
              </w:rPr>
              <w:t>04.03.2026ж</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p>
        </w:tc>
        <w:tc>
          <w:tcPr>
            <w:tcW w:w="4257" w:type="dxa"/>
          </w:tcPr>
          <w:p w:rsidR="00973CAA" w:rsidRPr="006955ED" w:rsidRDefault="00973CAA" w:rsidP="00973CAA">
            <w:pPr>
              <w:shd w:val="clear" w:color="auto" w:fill="FFFFFF"/>
              <w:spacing w:after="0" w:line="240" w:lineRule="auto"/>
              <w:rPr>
                <w:color w:val="333333"/>
                <w:sz w:val="28"/>
                <w:szCs w:val="28"/>
                <w:shd w:val="clear" w:color="auto" w:fill="FFFFFF"/>
                <w:lang w:val="kk-KZ"/>
              </w:rPr>
            </w:pPr>
            <w:r w:rsidRPr="006955ED">
              <w:rPr>
                <w:color w:val="333333"/>
                <w:sz w:val="28"/>
                <w:szCs w:val="28"/>
                <w:shd w:val="clear" w:color="auto" w:fill="FFFFFF"/>
                <w:lang w:val="kk-KZ"/>
              </w:rPr>
              <w:t>Жаныма жақын бір кітап      Демалыс кезінде оқыған кітаптары жайында бөлісу</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Наурыз</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p>
        </w:tc>
        <w:tc>
          <w:tcPr>
            <w:tcW w:w="2410" w:type="dxa"/>
          </w:tcPr>
          <w:p w:rsidR="00973CAA" w:rsidRDefault="00973CAA" w:rsidP="00973CAA">
            <w:pPr>
              <w:spacing w:after="0" w:line="240" w:lineRule="auto"/>
              <w:textAlignment w:val="baseline"/>
              <w:rPr>
                <w:color w:val="333333"/>
                <w:sz w:val="28"/>
                <w:szCs w:val="28"/>
                <w:shd w:val="clear" w:color="auto" w:fill="FFFFFF"/>
                <w:lang w:val="kk-KZ"/>
              </w:rPr>
            </w:pPr>
            <w:r>
              <w:rPr>
                <w:sz w:val="24"/>
                <w:szCs w:val="24"/>
                <w:lang w:val="kk-KZ"/>
              </w:rPr>
              <w:t>Кітапханашы</w:t>
            </w:r>
            <w:r w:rsidRPr="006955ED">
              <w:rPr>
                <w:color w:val="333333"/>
                <w:sz w:val="28"/>
                <w:szCs w:val="28"/>
                <w:shd w:val="clear" w:color="auto" w:fill="FFFFFF"/>
                <w:lang w:val="kk-KZ"/>
              </w:rPr>
              <w:t xml:space="preserve"> </w:t>
            </w:r>
          </w:p>
          <w:p w:rsidR="00973CAA" w:rsidRPr="006955ED" w:rsidRDefault="00973CAA" w:rsidP="00973CAA">
            <w:pPr>
              <w:spacing w:after="0" w:line="240" w:lineRule="auto"/>
              <w:textAlignment w:val="baseline"/>
              <w:rPr>
                <w:rFonts w:eastAsia="Times New Roman"/>
                <w:color w:val="000000"/>
                <w:sz w:val="28"/>
                <w:szCs w:val="28"/>
                <w:lang w:val="kk-KZ"/>
              </w:rPr>
            </w:pPr>
            <w:r w:rsidRPr="006955ED">
              <w:rPr>
                <w:color w:val="333333"/>
                <w:sz w:val="28"/>
                <w:szCs w:val="28"/>
                <w:shd w:val="clear" w:color="auto" w:fill="FFFFFF"/>
                <w:lang w:val="kk-KZ"/>
              </w:rPr>
              <w:t xml:space="preserve"> 9-11кл.</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38</w:t>
            </w:r>
          </w:p>
        </w:tc>
        <w:tc>
          <w:tcPr>
            <w:tcW w:w="4257" w:type="dxa"/>
          </w:tcPr>
          <w:p w:rsidR="00973CAA" w:rsidRPr="006955ED" w:rsidRDefault="00973CAA" w:rsidP="002D31F3">
            <w:pPr>
              <w:spacing w:after="150" w:line="240" w:lineRule="auto"/>
              <w:textAlignment w:val="baseline"/>
              <w:rPr>
                <w:color w:val="333333"/>
                <w:sz w:val="28"/>
                <w:szCs w:val="28"/>
                <w:shd w:val="clear" w:color="auto" w:fill="FFFFFF"/>
                <w:lang w:val="kk-KZ"/>
              </w:rPr>
            </w:pPr>
            <w:r>
              <w:rPr>
                <w:rFonts w:eastAsia="Times New Roman"/>
                <w:color w:val="000000" w:themeColor="text1"/>
                <w:sz w:val="24"/>
                <w:szCs w:val="24"/>
                <w:lang w:val="kk-KZ"/>
              </w:rPr>
              <w:t>2 сәуір-Халықаралық балалар кітабы күніне орай «Біз таңдаған кітаптар»</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Сәуір</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sz w:val="24"/>
                <w:szCs w:val="24"/>
                <w:lang w:val="kk-KZ"/>
              </w:rPr>
              <w:t>Каникулда оқыған кітаптарды талдау</w:t>
            </w:r>
          </w:p>
        </w:tc>
        <w:tc>
          <w:tcPr>
            <w:tcW w:w="2410" w:type="dxa"/>
          </w:tcPr>
          <w:p w:rsidR="00973CAA" w:rsidRDefault="00973CAA" w:rsidP="00973CAA">
            <w:pPr>
              <w:pStyle w:val="a6"/>
              <w:rPr>
                <w:rFonts w:eastAsiaTheme="minorEastAsia"/>
                <w:bCs/>
                <w:color w:val="000000" w:themeColor="text1"/>
                <w:kern w:val="2"/>
                <w:sz w:val="24"/>
                <w:szCs w:val="24"/>
                <w:lang w:val="kk-KZ" w:eastAsia="zh-TW"/>
              </w:rPr>
            </w:pPr>
            <w:r>
              <w:rPr>
                <w:bCs/>
                <w:color w:val="000000" w:themeColor="text1"/>
                <w:sz w:val="24"/>
                <w:szCs w:val="24"/>
                <w:lang w:val="kk-KZ"/>
              </w:rPr>
              <w:t>Кітапханашы</w:t>
            </w:r>
          </w:p>
          <w:p w:rsidR="00973CAA" w:rsidRDefault="00973CAA" w:rsidP="00973CAA">
            <w:pPr>
              <w:pStyle w:val="a6"/>
              <w:rPr>
                <w:bCs/>
                <w:color w:val="000000" w:themeColor="text1"/>
                <w:sz w:val="24"/>
                <w:szCs w:val="24"/>
                <w:lang w:val="kk-KZ"/>
              </w:rPr>
            </w:pPr>
            <w:r>
              <w:rPr>
                <w:bCs/>
                <w:color w:val="000000" w:themeColor="text1"/>
                <w:sz w:val="24"/>
                <w:szCs w:val="24"/>
                <w:lang w:val="kk-KZ"/>
              </w:rPr>
              <w:t>Көшбасшы оқушылар</w:t>
            </w:r>
          </w:p>
          <w:p w:rsidR="00973CAA" w:rsidRPr="006955ED" w:rsidRDefault="00973CAA" w:rsidP="00973CAA">
            <w:pPr>
              <w:spacing w:after="0" w:line="240" w:lineRule="auto"/>
              <w:textAlignment w:val="baseline"/>
              <w:rPr>
                <w:rFonts w:eastAsia="Times New Roman"/>
                <w:color w:val="000000"/>
                <w:sz w:val="28"/>
                <w:szCs w:val="28"/>
                <w:lang w:val="kk-KZ"/>
              </w:rPr>
            </w:pPr>
            <w:r>
              <w:rPr>
                <w:bCs/>
                <w:color w:val="000000" w:themeColor="text1"/>
                <w:sz w:val="24"/>
                <w:szCs w:val="24"/>
                <w:lang w:val="kk-KZ"/>
              </w:rPr>
              <w:t>02.04.2026ж</w:t>
            </w:r>
          </w:p>
        </w:tc>
      </w:tr>
      <w:tr w:rsidR="00973CAA" w:rsidRPr="00973CAA"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39</w:t>
            </w:r>
          </w:p>
        </w:tc>
        <w:tc>
          <w:tcPr>
            <w:tcW w:w="4257" w:type="dxa"/>
          </w:tcPr>
          <w:p w:rsidR="00973CAA" w:rsidRPr="006955ED" w:rsidRDefault="00973CAA" w:rsidP="002D31F3">
            <w:pPr>
              <w:spacing w:after="150" w:line="240" w:lineRule="auto"/>
              <w:textAlignment w:val="baseline"/>
              <w:rPr>
                <w:rFonts w:eastAsia="Times New Roman"/>
                <w:color w:val="333333"/>
                <w:sz w:val="28"/>
                <w:szCs w:val="28"/>
                <w:lang w:val="kk-KZ"/>
              </w:rPr>
            </w:pPr>
            <w:r w:rsidRPr="006955ED">
              <w:rPr>
                <w:rFonts w:eastAsia="Times New Roman"/>
                <w:color w:val="333333"/>
                <w:sz w:val="28"/>
                <w:szCs w:val="28"/>
                <w:lang w:val="kk-KZ"/>
              </w:rPr>
              <w:t xml:space="preserve">23 сәуір Ұлттық кітап күніне </w:t>
            </w:r>
            <w:r w:rsidRPr="006955ED">
              <w:rPr>
                <w:color w:val="333333"/>
                <w:sz w:val="28"/>
                <w:szCs w:val="28"/>
                <w:shd w:val="clear" w:color="auto" w:fill="FFFFFF"/>
                <w:lang w:val="kk-KZ"/>
              </w:rPr>
              <w:t>Жамбыл Жабаевтың өлеңдерін мәнерлеп оқу  5-8 кл</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Сәуір</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40</w:t>
            </w:r>
          </w:p>
        </w:tc>
        <w:tc>
          <w:tcPr>
            <w:tcW w:w="4257" w:type="dxa"/>
          </w:tcPr>
          <w:p w:rsidR="00973CAA" w:rsidRPr="006955ED" w:rsidRDefault="00973CAA" w:rsidP="002D31F3">
            <w:pPr>
              <w:spacing w:after="0" w:line="240" w:lineRule="auto"/>
              <w:textAlignment w:val="baseline"/>
              <w:rPr>
                <w:color w:val="333333"/>
                <w:sz w:val="28"/>
                <w:szCs w:val="28"/>
                <w:shd w:val="clear" w:color="auto" w:fill="FFFFFF"/>
                <w:lang w:val="kk-KZ"/>
              </w:rPr>
            </w:pPr>
          </w:p>
          <w:p w:rsidR="00973CAA" w:rsidRPr="006955ED" w:rsidRDefault="00973CAA" w:rsidP="002D31F3">
            <w:pPr>
              <w:spacing w:after="0" w:line="240" w:lineRule="auto"/>
              <w:textAlignment w:val="baseline"/>
              <w:rPr>
                <w:color w:val="333333"/>
                <w:sz w:val="28"/>
                <w:szCs w:val="28"/>
                <w:shd w:val="clear" w:color="auto" w:fill="FFFFFF"/>
                <w:lang w:val="kk-KZ"/>
              </w:rPr>
            </w:pPr>
            <w:r w:rsidRPr="006955ED">
              <w:rPr>
                <w:color w:val="333333"/>
                <w:sz w:val="28"/>
                <w:szCs w:val="28"/>
                <w:shd w:val="clear" w:color="auto" w:fill="FFFFFF"/>
                <w:lang w:val="kk-KZ"/>
              </w:rPr>
              <w:t>1Мамыр Қазақстан халқының бірлігі күніне әр ұлттың ертегілерін айтуды ұйымдастыру</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Мамыр</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41</w:t>
            </w:r>
          </w:p>
        </w:tc>
        <w:tc>
          <w:tcPr>
            <w:tcW w:w="4257" w:type="dxa"/>
          </w:tcPr>
          <w:p w:rsidR="00973CAA" w:rsidRPr="006955ED" w:rsidRDefault="00973CAA" w:rsidP="002D31F3">
            <w:pPr>
              <w:pStyle w:val="1"/>
              <w:shd w:val="clear" w:color="auto" w:fill="FFFFFF"/>
              <w:spacing w:before="0" w:beforeAutospacing="0" w:after="105" w:afterAutospacing="0"/>
              <w:outlineLvl w:val="0"/>
              <w:rPr>
                <w:color w:val="333333"/>
                <w:sz w:val="28"/>
                <w:szCs w:val="28"/>
                <w:shd w:val="clear" w:color="auto" w:fill="FFFFFF"/>
                <w:lang w:val="kk-KZ"/>
              </w:rPr>
            </w:pPr>
            <w:r w:rsidRPr="006955ED">
              <w:rPr>
                <w:b w:val="0"/>
                <w:color w:val="111111"/>
                <w:sz w:val="28"/>
                <w:szCs w:val="28"/>
                <w:lang w:val="kk-KZ"/>
              </w:rPr>
              <w:t>Жерлес ақын Б.Тәжібаевтың шығармаларымен таныстыру   4 класс-7класс</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Мамыр</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42</w:t>
            </w:r>
          </w:p>
        </w:tc>
        <w:tc>
          <w:tcPr>
            <w:tcW w:w="4257" w:type="dxa"/>
          </w:tcPr>
          <w:p w:rsidR="00973CAA" w:rsidRPr="006955ED" w:rsidRDefault="00973CAA" w:rsidP="002D31F3">
            <w:pPr>
              <w:spacing w:after="0" w:line="240" w:lineRule="auto"/>
              <w:jc w:val="both"/>
              <w:textAlignment w:val="baseline"/>
              <w:rPr>
                <w:color w:val="333333"/>
                <w:sz w:val="28"/>
                <w:szCs w:val="28"/>
                <w:shd w:val="clear" w:color="auto" w:fill="FFFFFF"/>
                <w:lang w:val="kk-KZ"/>
              </w:rPr>
            </w:pPr>
            <w:r w:rsidRPr="006955ED">
              <w:rPr>
                <w:color w:val="333333"/>
                <w:sz w:val="28"/>
                <w:szCs w:val="28"/>
                <w:shd w:val="clear" w:color="auto" w:fill="FFFFFF"/>
                <w:lang w:val="kk-KZ"/>
              </w:rPr>
              <w:t>Кітапханаға келген жаңа кітаптармен көрмелерді толықтыру</w:t>
            </w:r>
          </w:p>
        </w:tc>
        <w:tc>
          <w:tcPr>
            <w:tcW w:w="1697"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 келген уақытта</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r w:rsidR="00973CAA" w:rsidRPr="006955ED" w:rsidTr="00581CF8">
        <w:tc>
          <w:tcPr>
            <w:tcW w:w="709"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r>
              <w:rPr>
                <w:rFonts w:eastAsia="Times New Roman"/>
                <w:color w:val="000000"/>
                <w:sz w:val="28"/>
                <w:szCs w:val="28"/>
                <w:lang w:val="kk-KZ"/>
              </w:rPr>
              <w:t>43</w:t>
            </w:r>
          </w:p>
        </w:tc>
        <w:tc>
          <w:tcPr>
            <w:tcW w:w="4257" w:type="dxa"/>
          </w:tcPr>
          <w:p w:rsidR="00973CAA" w:rsidRPr="006955ED" w:rsidRDefault="00973CAA" w:rsidP="002D31F3">
            <w:pPr>
              <w:spacing w:after="0" w:line="240" w:lineRule="auto"/>
              <w:jc w:val="center"/>
              <w:textAlignment w:val="baseline"/>
              <w:rPr>
                <w:color w:val="333333"/>
                <w:sz w:val="28"/>
                <w:szCs w:val="28"/>
                <w:shd w:val="clear" w:color="auto" w:fill="FFFFFF"/>
                <w:lang w:val="kk-KZ"/>
              </w:rPr>
            </w:pPr>
          </w:p>
          <w:p w:rsidR="00973CAA" w:rsidRPr="006955ED" w:rsidRDefault="00973CAA" w:rsidP="002D31F3">
            <w:pPr>
              <w:spacing w:after="0" w:line="240" w:lineRule="auto"/>
              <w:jc w:val="center"/>
              <w:textAlignment w:val="baseline"/>
              <w:rPr>
                <w:color w:val="333333"/>
                <w:sz w:val="28"/>
                <w:szCs w:val="28"/>
                <w:shd w:val="clear" w:color="auto" w:fill="FFFFFF"/>
                <w:lang w:val="kk-KZ"/>
              </w:rPr>
            </w:pPr>
            <w:r w:rsidRPr="006955ED">
              <w:rPr>
                <w:color w:val="333333"/>
                <w:sz w:val="28"/>
                <w:szCs w:val="28"/>
                <w:shd w:val="clear" w:color="auto" w:fill="FFFFFF"/>
                <w:lang w:val="kk-KZ"/>
              </w:rPr>
              <w:t>Оқушылардан оқулық ,көркем әдебиет кітаптарды жинап қорды түгендеу жұмыстарын жүргізу</w:t>
            </w:r>
          </w:p>
        </w:tc>
        <w:tc>
          <w:tcPr>
            <w:tcW w:w="1697" w:type="dxa"/>
          </w:tcPr>
          <w:p w:rsidR="00973CAA" w:rsidRPr="006955ED" w:rsidRDefault="00973CAA" w:rsidP="002D31F3">
            <w:pPr>
              <w:spacing w:after="0" w:line="240" w:lineRule="auto"/>
              <w:textAlignment w:val="baseline"/>
              <w:rPr>
                <w:rFonts w:eastAsia="Times New Roman"/>
                <w:color w:val="000000"/>
                <w:sz w:val="28"/>
                <w:szCs w:val="28"/>
                <w:lang w:val="kk-KZ"/>
              </w:rPr>
            </w:pPr>
          </w:p>
          <w:p w:rsidR="00973CAA" w:rsidRPr="006955ED" w:rsidRDefault="00973CAA" w:rsidP="002D31F3">
            <w:pPr>
              <w:spacing w:after="0" w:line="240" w:lineRule="auto"/>
              <w:textAlignment w:val="baseline"/>
              <w:rPr>
                <w:rFonts w:eastAsia="Times New Roman"/>
                <w:color w:val="000000"/>
                <w:sz w:val="28"/>
                <w:szCs w:val="28"/>
                <w:lang w:val="kk-KZ"/>
              </w:rPr>
            </w:pPr>
            <w:r w:rsidRPr="006955ED">
              <w:rPr>
                <w:rFonts w:eastAsia="Times New Roman"/>
                <w:color w:val="000000"/>
                <w:sz w:val="28"/>
                <w:szCs w:val="28"/>
                <w:lang w:val="kk-KZ"/>
              </w:rPr>
              <w:t>Мамыр-Маусым</w:t>
            </w:r>
          </w:p>
        </w:tc>
        <w:tc>
          <w:tcPr>
            <w:tcW w:w="1842"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w:t>
            </w:r>
          </w:p>
        </w:tc>
        <w:tc>
          <w:tcPr>
            <w:tcW w:w="2410" w:type="dxa"/>
          </w:tcPr>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p>
          <w:p w:rsidR="00973CAA" w:rsidRPr="006955ED" w:rsidRDefault="00973CAA" w:rsidP="002D31F3">
            <w:pPr>
              <w:spacing w:after="0" w:line="240" w:lineRule="auto"/>
              <w:jc w:val="center"/>
              <w:textAlignment w:val="baseline"/>
              <w:rPr>
                <w:rFonts w:eastAsia="Times New Roman"/>
                <w:color w:val="000000"/>
                <w:sz w:val="28"/>
                <w:szCs w:val="28"/>
                <w:lang w:val="kk-KZ"/>
              </w:rPr>
            </w:pPr>
            <w:r w:rsidRPr="006955ED">
              <w:rPr>
                <w:rFonts w:eastAsia="Times New Roman"/>
                <w:color w:val="000000"/>
                <w:sz w:val="28"/>
                <w:szCs w:val="28"/>
                <w:lang w:val="kk-KZ"/>
              </w:rPr>
              <w:t>Кітапханашы</w:t>
            </w:r>
          </w:p>
        </w:tc>
      </w:tr>
    </w:tbl>
    <w:p w:rsidR="00551A36" w:rsidRDefault="00551A36" w:rsidP="00551A36">
      <w:pPr>
        <w:spacing w:line="240" w:lineRule="auto"/>
        <w:jc w:val="center"/>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p>
    <w:p w:rsidR="00813E1A" w:rsidRDefault="00551A36" w:rsidP="00813E1A">
      <w:pPr>
        <w:spacing w:after="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  Негізгі бақылау көрсеткіштері:                                                       Кітапхананың материалдық – техникалық базасы</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bCs/>
          <w:sz w:val="28"/>
          <w:szCs w:val="28"/>
          <w:lang w:val="kk-KZ"/>
        </w:rPr>
        <w:t xml:space="preserve">              </w:t>
      </w:r>
      <w:r w:rsidR="00973CAA">
        <w:rPr>
          <w:rFonts w:ascii="Times New Roman" w:eastAsia="Times New Roman" w:hAnsi="Times New Roman" w:cs="Times New Roman"/>
          <w:sz w:val="28"/>
          <w:szCs w:val="28"/>
          <w:lang w:val="kk-KZ"/>
        </w:rPr>
        <w:t>Кітапхананың жалпы көлемі –35</w:t>
      </w:r>
      <w:r>
        <w:rPr>
          <w:rFonts w:ascii="Times New Roman" w:eastAsia="Times New Roman" w:hAnsi="Times New Roman" w:cs="Times New Roman"/>
          <w:sz w:val="28"/>
          <w:szCs w:val="28"/>
          <w:lang w:val="kk-KZ"/>
        </w:rPr>
        <w:t xml:space="preserve"> кв.м                                                                                                         Кітапхананың негізгі кітап қоры -  </w:t>
      </w:r>
      <w:r w:rsidR="00813E1A">
        <w:rPr>
          <w:rFonts w:ascii="Times New Roman" w:eastAsia="Times New Roman" w:hAnsi="Times New Roman" w:cs="Times New Roman"/>
          <w:sz w:val="28"/>
          <w:szCs w:val="28"/>
          <w:lang w:val="kk-KZ"/>
        </w:rPr>
        <w:t>46816</w:t>
      </w:r>
      <w:r>
        <w:rPr>
          <w:rFonts w:ascii="Times New Roman" w:eastAsia="Times New Roman" w:hAnsi="Times New Roman" w:cs="Times New Roman"/>
          <w:sz w:val="28"/>
          <w:szCs w:val="28"/>
          <w:lang w:val="kk-KZ"/>
        </w:rPr>
        <w:t xml:space="preserve">                                                                                                           Оқулықтар саны - </w:t>
      </w:r>
      <w:r w:rsidR="00813E1A">
        <w:rPr>
          <w:rFonts w:ascii="Times New Roman" w:eastAsia="Times New Roman" w:hAnsi="Times New Roman" w:cs="Times New Roman"/>
          <w:sz w:val="28"/>
          <w:szCs w:val="28"/>
          <w:lang w:val="kk-KZ"/>
        </w:rPr>
        <w:t>41360</w:t>
      </w:r>
      <w:r>
        <w:rPr>
          <w:rFonts w:ascii="Times New Roman" w:eastAsia="Times New Roman" w:hAnsi="Times New Roman" w:cs="Times New Roman"/>
          <w:sz w:val="28"/>
          <w:szCs w:val="28"/>
          <w:lang w:val="kk-KZ"/>
        </w:rPr>
        <w:t xml:space="preserve">                                                                                                               Компьютер саны – 1 комплект                                                                                                                     Штаттар -1,5                                                                                                                                          Кітапханашы  саны -</w:t>
      </w:r>
      <w:r w:rsidR="00813E1A">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 </w:t>
      </w:r>
    </w:p>
    <w:p w:rsidR="00551A36" w:rsidRDefault="00813E1A" w:rsidP="00813E1A">
      <w:pPr>
        <w:spacing w:after="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 - 1</w:t>
      </w:r>
      <w:r w:rsidR="00551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551A36">
        <w:rPr>
          <w:rFonts w:ascii="Times New Roman" w:eastAsia="Times New Roman" w:hAnsi="Times New Roman" w:cs="Times New Roman"/>
          <w:sz w:val="28"/>
          <w:szCs w:val="28"/>
          <w:lang w:val="kk-KZ"/>
        </w:rPr>
        <w:t xml:space="preserve"> </w:t>
      </w:r>
    </w:p>
    <w:p w:rsidR="00551A36" w:rsidRDefault="00551A36" w:rsidP="00551A36">
      <w:pPr>
        <w:spacing w:before="100" w:beforeAutospacing="1" w:after="100" w:afterAutospacing="1" w:line="276" w:lineRule="auto"/>
        <w:ind w:left="70"/>
        <w:rPr>
          <w:rFonts w:ascii="Times New Roman" w:eastAsia="Times New Roman" w:hAnsi="Times New Roman" w:cs="Times New Roman"/>
          <w:sz w:val="28"/>
          <w:szCs w:val="28"/>
          <w:lang w:val="kk-KZ"/>
        </w:rPr>
      </w:pPr>
    </w:p>
    <w:p w:rsidR="00551A36" w:rsidRDefault="00551A36" w:rsidP="00551A36">
      <w:pPr>
        <w:spacing w:before="100" w:beforeAutospacing="1" w:after="100" w:afterAutospacing="1" w:line="276" w:lineRule="auto"/>
        <w:ind w:left="70"/>
        <w:rPr>
          <w:rFonts w:ascii="Times New Roman" w:eastAsia="Times New Roman" w:hAnsi="Times New Roman" w:cs="Times New Roman"/>
          <w:sz w:val="28"/>
          <w:szCs w:val="28"/>
          <w:lang w:val="kk-KZ"/>
        </w:rPr>
      </w:pPr>
    </w:p>
    <w:p w:rsidR="00551A36" w:rsidRDefault="00973CAA" w:rsidP="00551A36">
      <w:pPr>
        <w:spacing w:before="100" w:beforeAutospacing="1" w:after="100" w:afterAutospacing="1"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551A36">
        <w:rPr>
          <w:rFonts w:ascii="Times New Roman" w:eastAsia="Times New Roman" w:hAnsi="Times New Roman" w:cs="Times New Roman"/>
          <w:sz w:val="28"/>
          <w:szCs w:val="28"/>
          <w:lang w:val="kk-KZ"/>
        </w:rPr>
        <w:t>Кітапханаш</w:t>
      </w:r>
      <w:r w:rsidR="00813E1A">
        <w:rPr>
          <w:rFonts w:ascii="Times New Roman" w:eastAsia="Times New Roman" w:hAnsi="Times New Roman" w:cs="Times New Roman"/>
          <w:sz w:val="28"/>
          <w:szCs w:val="28"/>
          <w:lang w:val="kk-KZ"/>
        </w:rPr>
        <w:t>ы:                   Г.К. Жалашева</w:t>
      </w:r>
    </w:p>
    <w:sectPr w:rsidR="00551A36">
      <w:pgSz w:w="12240" w:h="15840"/>
      <w:pgMar w:top="1098" w:right="850" w:bottom="2268" w:left="156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AE9" w:rsidRDefault="00256AE9" w:rsidP="00973CAA">
      <w:pPr>
        <w:spacing w:after="0" w:line="240" w:lineRule="auto"/>
      </w:pPr>
      <w:r>
        <w:separator/>
      </w:r>
    </w:p>
  </w:endnote>
  <w:endnote w:type="continuationSeparator" w:id="0">
    <w:p w:rsidR="00256AE9" w:rsidRDefault="00256AE9" w:rsidP="0097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AE9" w:rsidRDefault="00256AE9" w:rsidP="00973CAA">
      <w:pPr>
        <w:spacing w:after="0" w:line="240" w:lineRule="auto"/>
      </w:pPr>
      <w:r>
        <w:separator/>
      </w:r>
    </w:p>
  </w:footnote>
  <w:footnote w:type="continuationSeparator" w:id="0">
    <w:p w:rsidR="00256AE9" w:rsidRDefault="00256AE9" w:rsidP="00973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84C0D"/>
    <w:multiLevelType w:val="singleLevel"/>
    <w:tmpl w:val="F1384C0D"/>
    <w:lvl w:ilvl="0">
      <w:start w:val="8"/>
      <w:numFmt w:val="decimal"/>
      <w:suff w:val="nothing"/>
      <w:lvlText w:val="%1-"/>
      <w:lvlJc w:val="left"/>
      <w:pPr>
        <w:ind w:left="0" w:firstLine="0"/>
      </w:pPr>
    </w:lvl>
  </w:abstractNum>
  <w:abstractNum w:abstractNumId="1">
    <w:nsid w:val="21BC7495"/>
    <w:multiLevelType w:val="multilevel"/>
    <w:tmpl w:val="21BC74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FF00FD5"/>
    <w:multiLevelType w:val="multilevel"/>
    <w:tmpl w:val="6FF00F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A0"/>
    <w:rsid w:val="00017711"/>
    <w:rsid w:val="000237A0"/>
    <w:rsid w:val="002200C3"/>
    <w:rsid w:val="00256AE9"/>
    <w:rsid w:val="00551A36"/>
    <w:rsid w:val="00581CF8"/>
    <w:rsid w:val="006955ED"/>
    <w:rsid w:val="00813E1A"/>
    <w:rsid w:val="00973CAA"/>
    <w:rsid w:val="00AA129A"/>
    <w:rsid w:val="00B8125D"/>
    <w:rsid w:val="00EC7EB3"/>
    <w:rsid w:val="00FB2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36"/>
    <w:pPr>
      <w:spacing w:after="160" w:line="259" w:lineRule="auto"/>
    </w:pPr>
    <w:rPr>
      <w:lang w:val="en-US"/>
    </w:rPr>
  </w:style>
  <w:style w:type="paragraph" w:styleId="1">
    <w:name w:val="heading 1"/>
    <w:basedOn w:val="a"/>
    <w:link w:val="10"/>
    <w:uiPriority w:val="9"/>
    <w:qFormat/>
    <w:rsid w:val="00551A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51A36"/>
    <w:rPr>
      <w:rFonts w:ascii="Times New Roman" w:eastAsia="Times New Roman" w:hAnsi="Times New Roman" w:cs="Times New Roman"/>
      <w:b/>
      <w:bCs/>
      <w:kern w:val="36"/>
      <w:sz w:val="48"/>
      <w:szCs w:val="48"/>
      <w:lang w:val="en-US"/>
    </w:rPr>
  </w:style>
  <w:style w:type="character" w:styleId="a3">
    <w:name w:val="Emphasis"/>
    <w:basedOn w:val="a0"/>
    <w:uiPriority w:val="20"/>
    <w:qFormat/>
    <w:rsid w:val="00551A36"/>
    <w:rPr>
      <w:i/>
      <w:iCs/>
    </w:rPr>
  </w:style>
  <w:style w:type="table" w:styleId="a4">
    <w:name w:val="Table Grid"/>
    <w:basedOn w:val="a1"/>
    <w:uiPriority w:val="39"/>
    <w:qFormat/>
    <w:rsid w:val="00551A3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1"/>
    <w:qFormat/>
    <w:rsid w:val="00551A36"/>
    <w:pPr>
      <w:spacing w:after="0" w:line="240" w:lineRule="auto"/>
    </w:pPr>
    <w:rPr>
      <w:rFonts w:ascii="Calibri" w:eastAsia="Calibri" w:hAnsi="Calibri" w:cs="Times New Roman"/>
    </w:rPr>
  </w:style>
  <w:style w:type="table" w:customStyle="1" w:styleId="12">
    <w:name w:val="Сетка таблицы1"/>
    <w:basedOn w:val="a1"/>
    <w:uiPriority w:val="39"/>
    <w:rsid w:val="0001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6"/>
    <w:uiPriority w:val="1"/>
    <w:qFormat/>
    <w:locked/>
    <w:rsid w:val="00017711"/>
  </w:style>
  <w:style w:type="paragraph" w:styleId="a6">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5"/>
    <w:uiPriority w:val="1"/>
    <w:qFormat/>
    <w:rsid w:val="00017711"/>
    <w:pPr>
      <w:spacing w:after="0" w:line="240" w:lineRule="auto"/>
    </w:pPr>
  </w:style>
  <w:style w:type="table" w:customStyle="1" w:styleId="6">
    <w:name w:val="Сетка таблицы6"/>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3C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3CAA"/>
    <w:rPr>
      <w:lang w:val="en-US"/>
    </w:rPr>
  </w:style>
  <w:style w:type="paragraph" w:styleId="a9">
    <w:name w:val="footer"/>
    <w:basedOn w:val="a"/>
    <w:link w:val="aa"/>
    <w:uiPriority w:val="99"/>
    <w:unhideWhenUsed/>
    <w:rsid w:val="00973C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3CA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36"/>
    <w:pPr>
      <w:spacing w:after="160" w:line="259" w:lineRule="auto"/>
    </w:pPr>
    <w:rPr>
      <w:lang w:val="en-US"/>
    </w:rPr>
  </w:style>
  <w:style w:type="paragraph" w:styleId="1">
    <w:name w:val="heading 1"/>
    <w:basedOn w:val="a"/>
    <w:link w:val="10"/>
    <w:uiPriority w:val="9"/>
    <w:qFormat/>
    <w:rsid w:val="00551A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51A36"/>
    <w:rPr>
      <w:rFonts w:ascii="Times New Roman" w:eastAsia="Times New Roman" w:hAnsi="Times New Roman" w:cs="Times New Roman"/>
      <w:b/>
      <w:bCs/>
      <w:kern w:val="36"/>
      <w:sz w:val="48"/>
      <w:szCs w:val="48"/>
      <w:lang w:val="en-US"/>
    </w:rPr>
  </w:style>
  <w:style w:type="character" w:styleId="a3">
    <w:name w:val="Emphasis"/>
    <w:basedOn w:val="a0"/>
    <w:uiPriority w:val="20"/>
    <w:qFormat/>
    <w:rsid w:val="00551A36"/>
    <w:rPr>
      <w:i/>
      <w:iCs/>
    </w:rPr>
  </w:style>
  <w:style w:type="table" w:styleId="a4">
    <w:name w:val="Table Grid"/>
    <w:basedOn w:val="a1"/>
    <w:uiPriority w:val="39"/>
    <w:qFormat/>
    <w:rsid w:val="00551A3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1"/>
    <w:qFormat/>
    <w:rsid w:val="00551A36"/>
    <w:pPr>
      <w:spacing w:after="0" w:line="240" w:lineRule="auto"/>
    </w:pPr>
    <w:rPr>
      <w:rFonts w:ascii="Calibri" w:eastAsia="Calibri" w:hAnsi="Calibri" w:cs="Times New Roman"/>
    </w:rPr>
  </w:style>
  <w:style w:type="table" w:customStyle="1" w:styleId="12">
    <w:name w:val="Сетка таблицы1"/>
    <w:basedOn w:val="a1"/>
    <w:uiPriority w:val="39"/>
    <w:rsid w:val="0001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6"/>
    <w:uiPriority w:val="1"/>
    <w:qFormat/>
    <w:locked/>
    <w:rsid w:val="00017711"/>
  </w:style>
  <w:style w:type="paragraph" w:styleId="a6">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5"/>
    <w:uiPriority w:val="1"/>
    <w:qFormat/>
    <w:rsid w:val="00017711"/>
    <w:pPr>
      <w:spacing w:after="0" w:line="240" w:lineRule="auto"/>
    </w:pPr>
  </w:style>
  <w:style w:type="table" w:customStyle="1" w:styleId="6">
    <w:name w:val="Сетка таблицы6"/>
    <w:basedOn w:val="a1"/>
    <w:next w:val="a4"/>
    <w:uiPriority w:val="39"/>
    <w:qFormat/>
    <w:rsid w:val="00017711"/>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3C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3CAA"/>
    <w:rPr>
      <w:lang w:val="en-US"/>
    </w:rPr>
  </w:style>
  <w:style w:type="paragraph" w:styleId="a9">
    <w:name w:val="footer"/>
    <w:basedOn w:val="a"/>
    <w:link w:val="aa"/>
    <w:uiPriority w:val="99"/>
    <w:unhideWhenUsed/>
    <w:rsid w:val="00973C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3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427">
      <w:bodyDiv w:val="1"/>
      <w:marLeft w:val="0"/>
      <w:marRight w:val="0"/>
      <w:marTop w:val="0"/>
      <w:marBottom w:val="0"/>
      <w:divBdr>
        <w:top w:val="none" w:sz="0" w:space="0" w:color="auto"/>
        <w:left w:val="none" w:sz="0" w:space="0" w:color="auto"/>
        <w:bottom w:val="none" w:sz="0" w:space="0" w:color="auto"/>
        <w:right w:val="none" w:sz="0" w:space="0" w:color="auto"/>
      </w:divBdr>
    </w:div>
    <w:div w:id="631985786">
      <w:bodyDiv w:val="1"/>
      <w:marLeft w:val="0"/>
      <w:marRight w:val="0"/>
      <w:marTop w:val="0"/>
      <w:marBottom w:val="0"/>
      <w:divBdr>
        <w:top w:val="none" w:sz="0" w:space="0" w:color="auto"/>
        <w:left w:val="none" w:sz="0" w:space="0" w:color="auto"/>
        <w:bottom w:val="none" w:sz="0" w:space="0" w:color="auto"/>
        <w:right w:val="none" w:sz="0" w:space="0" w:color="auto"/>
      </w:divBdr>
    </w:div>
    <w:div w:id="732122922">
      <w:bodyDiv w:val="1"/>
      <w:marLeft w:val="0"/>
      <w:marRight w:val="0"/>
      <w:marTop w:val="0"/>
      <w:marBottom w:val="0"/>
      <w:divBdr>
        <w:top w:val="none" w:sz="0" w:space="0" w:color="auto"/>
        <w:left w:val="none" w:sz="0" w:space="0" w:color="auto"/>
        <w:bottom w:val="none" w:sz="0" w:space="0" w:color="auto"/>
        <w:right w:val="none" w:sz="0" w:space="0" w:color="auto"/>
      </w:divBdr>
    </w:div>
    <w:div w:id="827669348">
      <w:bodyDiv w:val="1"/>
      <w:marLeft w:val="0"/>
      <w:marRight w:val="0"/>
      <w:marTop w:val="0"/>
      <w:marBottom w:val="0"/>
      <w:divBdr>
        <w:top w:val="none" w:sz="0" w:space="0" w:color="auto"/>
        <w:left w:val="none" w:sz="0" w:space="0" w:color="auto"/>
        <w:bottom w:val="none" w:sz="0" w:space="0" w:color="auto"/>
        <w:right w:val="none" w:sz="0" w:space="0" w:color="auto"/>
      </w:divBdr>
    </w:div>
    <w:div w:id="1009600153">
      <w:bodyDiv w:val="1"/>
      <w:marLeft w:val="0"/>
      <w:marRight w:val="0"/>
      <w:marTop w:val="0"/>
      <w:marBottom w:val="0"/>
      <w:divBdr>
        <w:top w:val="none" w:sz="0" w:space="0" w:color="auto"/>
        <w:left w:val="none" w:sz="0" w:space="0" w:color="auto"/>
        <w:bottom w:val="none" w:sz="0" w:space="0" w:color="auto"/>
        <w:right w:val="none" w:sz="0" w:space="0" w:color="auto"/>
      </w:divBdr>
    </w:div>
    <w:div w:id="1312297611">
      <w:bodyDiv w:val="1"/>
      <w:marLeft w:val="0"/>
      <w:marRight w:val="0"/>
      <w:marTop w:val="0"/>
      <w:marBottom w:val="0"/>
      <w:divBdr>
        <w:top w:val="none" w:sz="0" w:space="0" w:color="auto"/>
        <w:left w:val="none" w:sz="0" w:space="0" w:color="auto"/>
        <w:bottom w:val="none" w:sz="0" w:space="0" w:color="auto"/>
        <w:right w:val="none" w:sz="0" w:space="0" w:color="auto"/>
      </w:divBdr>
    </w:div>
    <w:div w:id="1471970694">
      <w:bodyDiv w:val="1"/>
      <w:marLeft w:val="0"/>
      <w:marRight w:val="0"/>
      <w:marTop w:val="0"/>
      <w:marBottom w:val="0"/>
      <w:divBdr>
        <w:top w:val="none" w:sz="0" w:space="0" w:color="auto"/>
        <w:left w:val="none" w:sz="0" w:space="0" w:color="auto"/>
        <w:bottom w:val="none" w:sz="0" w:space="0" w:color="auto"/>
        <w:right w:val="none" w:sz="0" w:space="0" w:color="auto"/>
      </w:divBdr>
    </w:div>
    <w:div w:id="16341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2395</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2025-09-19T10:34:00Z</cp:lastPrinted>
  <dcterms:created xsi:type="dcterms:W3CDTF">2025-09-15T11:54:00Z</dcterms:created>
  <dcterms:modified xsi:type="dcterms:W3CDTF">2025-09-19T10:52:00Z</dcterms:modified>
</cp:coreProperties>
</file>